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6D47" w:rsidRPr="00E14599" w:rsidRDefault="000E6D47" w:rsidP="005545C4">
      <w:pPr>
        <w:jc w:val="both"/>
        <w:rPr>
          <w:rFonts w:ascii="Arial" w:hAnsi="Arial" w:cs="Arial"/>
          <w:b/>
        </w:rPr>
      </w:pPr>
      <w:r w:rsidRPr="00E14599">
        <w:rPr>
          <w:rFonts w:ascii="Arial" w:hAnsi="Arial" w:cs="Arial"/>
          <w:b/>
        </w:rPr>
        <w:t>Sub</w:t>
      </w:r>
      <w:r w:rsidR="00611E6C" w:rsidRPr="00E14599">
        <w:rPr>
          <w:rFonts w:ascii="Arial" w:hAnsi="Arial" w:cs="Arial"/>
          <w:b/>
        </w:rPr>
        <w:t>-</w:t>
      </w:r>
      <w:r w:rsidRPr="00E14599">
        <w:rPr>
          <w:rFonts w:ascii="Arial" w:hAnsi="Arial" w:cs="Arial"/>
          <w:b/>
        </w:rPr>
        <w:t>criterio 1.1. Dirigir la organización</w:t>
      </w:r>
      <w:r w:rsidR="00B204B1">
        <w:rPr>
          <w:rFonts w:ascii="Arial" w:hAnsi="Arial" w:cs="Arial"/>
          <w:b/>
        </w:rPr>
        <w:t xml:space="preserve"> </w:t>
      </w:r>
      <w:r w:rsidRPr="00E14599">
        <w:rPr>
          <w:rFonts w:ascii="Arial" w:hAnsi="Arial" w:cs="Arial"/>
          <w:b/>
        </w:rPr>
        <w:t>desarrollando su Misión, Visión y</w:t>
      </w:r>
      <w:r w:rsidR="00B204B1">
        <w:rPr>
          <w:rFonts w:ascii="Arial" w:hAnsi="Arial" w:cs="Arial"/>
          <w:b/>
        </w:rPr>
        <w:t xml:space="preserve"> </w:t>
      </w:r>
      <w:r w:rsidRPr="00E14599">
        <w:rPr>
          <w:rFonts w:ascii="Arial" w:hAnsi="Arial" w:cs="Arial"/>
          <w:b/>
        </w:rPr>
        <w:t>Valores.</w:t>
      </w:r>
    </w:p>
    <w:p w:rsidR="007D6CCE" w:rsidRPr="00E14599" w:rsidRDefault="00B149EB" w:rsidP="002E030D">
      <w:pPr>
        <w:spacing w:line="240" w:lineRule="auto"/>
        <w:jc w:val="both"/>
        <w:rPr>
          <w:rFonts w:ascii="Arial" w:hAnsi="Arial" w:cs="Arial"/>
        </w:rPr>
      </w:pPr>
      <w:r w:rsidRPr="00E14599">
        <w:rPr>
          <w:rFonts w:ascii="Arial" w:hAnsi="Arial" w:cs="Arial"/>
        </w:rPr>
        <w:t>A partir del año 200</w:t>
      </w:r>
      <w:r w:rsidR="00356D2D" w:rsidRPr="00E14599">
        <w:rPr>
          <w:rFonts w:ascii="Arial" w:hAnsi="Arial" w:cs="Arial"/>
        </w:rPr>
        <w:t>7</w:t>
      </w:r>
      <w:r w:rsidRPr="00E14599">
        <w:rPr>
          <w:rFonts w:ascii="Arial" w:hAnsi="Arial" w:cs="Arial"/>
        </w:rPr>
        <w:t xml:space="preserve">, </w:t>
      </w:r>
      <w:r w:rsidR="00356AA7" w:rsidRPr="00E14599">
        <w:rPr>
          <w:rFonts w:ascii="Arial" w:hAnsi="Arial" w:cs="Arial"/>
        </w:rPr>
        <w:t>con la implantación de u</w:t>
      </w:r>
      <w:r w:rsidRPr="00E14599">
        <w:rPr>
          <w:rFonts w:ascii="Arial" w:hAnsi="Arial" w:cs="Arial"/>
        </w:rPr>
        <w:t>n estilo de gerencia participativ</w:t>
      </w:r>
      <w:r w:rsidR="00C47329" w:rsidRPr="00E14599">
        <w:rPr>
          <w:rFonts w:ascii="Arial" w:hAnsi="Arial" w:cs="Arial"/>
        </w:rPr>
        <w:t xml:space="preserve">o y de puertas </w:t>
      </w:r>
      <w:r w:rsidR="005314FF" w:rsidRPr="00E14599">
        <w:rPr>
          <w:rFonts w:ascii="Arial" w:hAnsi="Arial" w:cs="Arial"/>
        </w:rPr>
        <w:t>abiertas,</w:t>
      </w:r>
      <w:r w:rsidR="000B2586">
        <w:rPr>
          <w:rFonts w:ascii="Arial" w:hAnsi="Arial" w:cs="Arial"/>
        </w:rPr>
        <w:t xml:space="preserve"> enfocado</w:t>
      </w:r>
      <w:r w:rsidRPr="00E14599">
        <w:rPr>
          <w:rFonts w:ascii="Arial" w:hAnsi="Arial" w:cs="Arial"/>
        </w:rPr>
        <w:t xml:space="preserve"> </w:t>
      </w:r>
      <w:r w:rsidR="00356AA7" w:rsidRPr="00E14599">
        <w:rPr>
          <w:rFonts w:ascii="Arial" w:hAnsi="Arial" w:cs="Arial"/>
        </w:rPr>
        <w:t>a la excelencia, conjuntamente con la necesidad de posicionar al IDAC, como líder en la región en materia de aviación civil, se inicia el cambio de paradigma en la organización</w:t>
      </w:r>
      <w:r w:rsidR="000B2586">
        <w:rPr>
          <w:rFonts w:ascii="Arial" w:hAnsi="Arial" w:cs="Arial"/>
        </w:rPr>
        <w:t>.</w:t>
      </w:r>
      <w:r w:rsidR="00B14D70">
        <w:rPr>
          <w:rFonts w:ascii="Arial" w:hAnsi="Arial" w:cs="Arial"/>
        </w:rPr>
        <w:t xml:space="preserve"> </w:t>
      </w:r>
      <w:r w:rsidR="000B2586">
        <w:rPr>
          <w:rFonts w:ascii="Arial" w:hAnsi="Arial" w:cs="Arial"/>
        </w:rPr>
        <w:t>L</w:t>
      </w:r>
      <w:r w:rsidR="00356AA7" w:rsidRPr="00E14599">
        <w:rPr>
          <w:rFonts w:ascii="Arial" w:hAnsi="Arial" w:cs="Arial"/>
        </w:rPr>
        <w:t>os trabajos ya se enfoca</w:t>
      </w:r>
      <w:r w:rsidR="00A91382">
        <w:rPr>
          <w:rFonts w:ascii="Arial" w:hAnsi="Arial" w:cs="Arial"/>
        </w:rPr>
        <w:t>ban a  la satisfacción de l</w:t>
      </w:r>
      <w:r w:rsidR="00356AA7" w:rsidRPr="00E14599">
        <w:rPr>
          <w:rFonts w:ascii="Arial" w:hAnsi="Arial" w:cs="Arial"/>
        </w:rPr>
        <w:t xml:space="preserve">os ciudadanos/clientes </w:t>
      </w:r>
      <w:r w:rsidR="009D72A5">
        <w:rPr>
          <w:rFonts w:ascii="Arial" w:hAnsi="Arial" w:cs="Arial"/>
        </w:rPr>
        <w:t>y a fomentar</w:t>
      </w:r>
      <w:r w:rsidR="00356AA7" w:rsidRPr="00E14599">
        <w:rPr>
          <w:rFonts w:ascii="Arial" w:hAnsi="Arial" w:cs="Arial"/>
        </w:rPr>
        <w:t xml:space="preserve"> un clima organizacional proactivo en donde el trabajo en equipo fuese el método por excelencia</w:t>
      </w:r>
      <w:r w:rsidR="008B1F1C">
        <w:rPr>
          <w:rFonts w:ascii="Arial" w:hAnsi="Arial" w:cs="Arial"/>
        </w:rPr>
        <w:t xml:space="preserve">, acorde con lo que implica el primero de los ocho principios de calidad el LIDERAZGO. </w:t>
      </w:r>
      <w:r w:rsidR="00B14D70">
        <w:rPr>
          <w:rFonts w:ascii="Arial" w:hAnsi="Arial" w:cs="Arial"/>
        </w:rPr>
        <w:t>Se realiz</w:t>
      </w:r>
      <w:r w:rsidR="00A91382">
        <w:rPr>
          <w:rFonts w:ascii="Arial" w:hAnsi="Arial" w:cs="Arial"/>
        </w:rPr>
        <w:t>ó</w:t>
      </w:r>
      <w:r w:rsidR="007D6CCE" w:rsidRPr="00E14599">
        <w:rPr>
          <w:rFonts w:ascii="Arial" w:hAnsi="Arial" w:cs="Arial"/>
        </w:rPr>
        <w:t xml:space="preserve"> un</w:t>
      </w:r>
      <w:r w:rsidR="00B14D70">
        <w:rPr>
          <w:rFonts w:ascii="Arial" w:hAnsi="Arial" w:cs="Arial"/>
        </w:rPr>
        <w:t xml:space="preserve"> análisis</w:t>
      </w:r>
      <w:r w:rsidR="007D6CCE" w:rsidRPr="00E14599">
        <w:rPr>
          <w:rFonts w:ascii="Arial" w:hAnsi="Arial" w:cs="Arial"/>
        </w:rPr>
        <w:t xml:space="preserve"> FODA</w:t>
      </w:r>
      <w:r w:rsidR="00356D2D" w:rsidRPr="00E14599">
        <w:rPr>
          <w:rFonts w:ascii="Arial" w:hAnsi="Arial" w:cs="Arial"/>
        </w:rPr>
        <w:t xml:space="preserve"> en ese mismo año</w:t>
      </w:r>
      <w:r w:rsidR="000A15B6" w:rsidRPr="00E14599">
        <w:rPr>
          <w:rFonts w:ascii="Arial" w:hAnsi="Arial" w:cs="Arial"/>
        </w:rPr>
        <w:t xml:space="preserve">, y </w:t>
      </w:r>
      <w:r w:rsidR="00356D2D" w:rsidRPr="00E14599">
        <w:rPr>
          <w:rFonts w:ascii="Arial" w:hAnsi="Arial" w:cs="Arial"/>
        </w:rPr>
        <w:t xml:space="preserve">el </w:t>
      </w:r>
      <w:r w:rsidR="000A15B6" w:rsidRPr="00E14599">
        <w:rPr>
          <w:rFonts w:ascii="Arial" w:hAnsi="Arial" w:cs="Arial"/>
        </w:rPr>
        <w:t xml:space="preserve"> P</w:t>
      </w:r>
      <w:r w:rsidR="007D6CCE" w:rsidRPr="00E14599">
        <w:rPr>
          <w:rFonts w:ascii="Arial" w:hAnsi="Arial" w:cs="Arial"/>
        </w:rPr>
        <w:t xml:space="preserve">lan Estratégico </w:t>
      </w:r>
      <w:r w:rsidR="00B14D70">
        <w:rPr>
          <w:rFonts w:ascii="Arial" w:hAnsi="Arial" w:cs="Arial"/>
        </w:rPr>
        <w:t>correspondiente al 2008-2012</w:t>
      </w:r>
      <w:r w:rsidR="00356D2D" w:rsidRPr="00E14599">
        <w:rPr>
          <w:rFonts w:ascii="Arial" w:hAnsi="Arial" w:cs="Arial"/>
        </w:rPr>
        <w:t xml:space="preserve"> </w:t>
      </w:r>
      <w:r w:rsidR="00B14D70">
        <w:rPr>
          <w:rFonts w:ascii="Arial" w:hAnsi="Arial" w:cs="Arial"/>
        </w:rPr>
        <w:t>con sus respectivos</w:t>
      </w:r>
      <w:r w:rsidR="00FE0639">
        <w:rPr>
          <w:rFonts w:ascii="Arial" w:hAnsi="Arial" w:cs="Arial"/>
        </w:rPr>
        <w:t xml:space="preserve"> </w:t>
      </w:r>
      <w:r w:rsidR="000A15B6" w:rsidRPr="00E14599">
        <w:rPr>
          <w:rFonts w:ascii="Arial" w:hAnsi="Arial" w:cs="Arial"/>
        </w:rPr>
        <w:t xml:space="preserve">Planes Operativos, </w:t>
      </w:r>
      <w:r w:rsidR="00C517A0">
        <w:rPr>
          <w:rFonts w:ascii="Arial" w:hAnsi="Arial" w:cs="Arial"/>
        </w:rPr>
        <w:t>estableciendo</w:t>
      </w:r>
      <w:r w:rsidR="000A15B6" w:rsidRPr="00E14599">
        <w:rPr>
          <w:rFonts w:ascii="Arial" w:hAnsi="Arial" w:cs="Arial"/>
        </w:rPr>
        <w:t xml:space="preserve"> las premisas que orientarían la actividad </w:t>
      </w:r>
      <w:r w:rsidR="00B14D70">
        <w:rPr>
          <w:rFonts w:ascii="Arial" w:hAnsi="Arial" w:cs="Arial"/>
        </w:rPr>
        <w:t>de la organización formula</w:t>
      </w:r>
      <w:r w:rsidR="008B1F1C">
        <w:rPr>
          <w:rFonts w:ascii="Arial" w:hAnsi="Arial" w:cs="Arial"/>
        </w:rPr>
        <w:t>ndo</w:t>
      </w:r>
      <w:r w:rsidR="00C517A0">
        <w:rPr>
          <w:rFonts w:ascii="Arial" w:hAnsi="Arial" w:cs="Arial"/>
        </w:rPr>
        <w:t xml:space="preserve"> la Misión, V</w:t>
      </w:r>
      <w:r w:rsidR="000A15B6" w:rsidRPr="00E14599">
        <w:rPr>
          <w:rFonts w:ascii="Arial" w:hAnsi="Arial" w:cs="Arial"/>
        </w:rPr>
        <w:t>isión y Valores</w:t>
      </w:r>
      <w:r w:rsidR="00BD7D49" w:rsidRPr="00E14599">
        <w:rPr>
          <w:rFonts w:ascii="Arial" w:hAnsi="Arial" w:cs="Arial"/>
        </w:rPr>
        <w:t xml:space="preserve">. </w:t>
      </w:r>
    </w:p>
    <w:p w:rsidR="000F10E7" w:rsidRPr="00E14599" w:rsidRDefault="000F10E7" w:rsidP="000F10E7">
      <w:pPr>
        <w:spacing w:line="240" w:lineRule="auto"/>
        <w:jc w:val="both"/>
        <w:rPr>
          <w:rFonts w:ascii="Arial" w:hAnsi="Arial" w:cs="Arial"/>
        </w:rPr>
      </w:pPr>
      <w:r w:rsidRPr="00E14599">
        <w:rPr>
          <w:rFonts w:ascii="Arial" w:hAnsi="Arial" w:cs="Arial"/>
        </w:rPr>
        <w:t>La Misión del IDAC viene suministrada por la Ley 491-06 y su reciente modificación 67-13</w:t>
      </w:r>
      <w:r>
        <w:rPr>
          <w:rFonts w:ascii="Arial" w:hAnsi="Arial" w:cs="Arial"/>
        </w:rPr>
        <w:t>,</w:t>
      </w:r>
      <w:r w:rsidRPr="00E14599">
        <w:rPr>
          <w:rFonts w:ascii="Arial" w:hAnsi="Arial" w:cs="Arial"/>
        </w:rPr>
        <w:t xml:space="preserve"> </w:t>
      </w:r>
      <w:r>
        <w:rPr>
          <w:rFonts w:ascii="Arial" w:hAnsi="Arial" w:cs="Arial"/>
        </w:rPr>
        <w:t xml:space="preserve"> y </w:t>
      </w:r>
      <w:r w:rsidRPr="00E14599">
        <w:rPr>
          <w:rFonts w:ascii="Arial" w:hAnsi="Arial" w:cs="Arial"/>
        </w:rPr>
        <w:t xml:space="preserve">a través de Normas y Recomendaciones de obligatorio cumplimiento </w:t>
      </w:r>
      <w:r>
        <w:rPr>
          <w:rFonts w:ascii="Arial" w:hAnsi="Arial" w:cs="Arial"/>
        </w:rPr>
        <w:t>dictados por la OACI que es quien regula toda la</w:t>
      </w:r>
      <w:r w:rsidRPr="00E14599">
        <w:rPr>
          <w:rFonts w:ascii="Arial" w:hAnsi="Arial" w:cs="Arial"/>
        </w:rPr>
        <w:t xml:space="preserve"> aviación civil mundial. </w:t>
      </w:r>
      <w:r w:rsidR="00FE0639" w:rsidRPr="00FE0639">
        <w:rPr>
          <w:rFonts w:ascii="Arial" w:hAnsi="Arial" w:cs="Arial"/>
          <w:noProof/>
          <w:lang w:val="en-US"/>
        </w:rPr>
        <w:drawing>
          <wp:inline distT="0" distB="0" distL="0" distR="0">
            <wp:extent cx="2581275" cy="816406"/>
            <wp:effectExtent l="19050" t="0" r="9525" b="0"/>
            <wp:docPr id="2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1275" cy="816406"/>
                    </a:xfrm>
                    <a:prstGeom prst="rect">
                      <a:avLst/>
                    </a:prstGeom>
                    <a:noFill/>
                    <a:ln>
                      <a:noFill/>
                    </a:ln>
                  </pic:spPr>
                </pic:pic>
              </a:graphicData>
            </a:graphic>
          </wp:inline>
        </w:drawing>
      </w:r>
    </w:p>
    <w:p w:rsidR="00FE0639" w:rsidRPr="00E14599" w:rsidRDefault="00FE0639" w:rsidP="00FE0639">
      <w:pPr>
        <w:spacing w:after="0" w:line="240" w:lineRule="auto"/>
        <w:jc w:val="both"/>
        <w:rPr>
          <w:rFonts w:ascii="Arial" w:hAnsi="Arial" w:cs="Arial"/>
          <w:b/>
          <w:sz w:val="18"/>
          <w:szCs w:val="18"/>
        </w:rPr>
      </w:pPr>
      <w:r w:rsidRPr="00E14599">
        <w:rPr>
          <w:rFonts w:ascii="Arial" w:hAnsi="Arial" w:cs="Arial"/>
          <w:b/>
          <w:sz w:val="18"/>
          <w:szCs w:val="18"/>
        </w:rPr>
        <w:t>Figura 5.1.1., Ley No. 491-06de Aviación Civil Dominicana</w:t>
      </w:r>
    </w:p>
    <w:p w:rsidR="00CD5C50" w:rsidRPr="00E14599" w:rsidRDefault="00CD5C50" w:rsidP="002E030D">
      <w:pPr>
        <w:spacing w:line="240" w:lineRule="auto"/>
        <w:jc w:val="both"/>
        <w:rPr>
          <w:rFonts w:ascii="Arial" w:hAnsi="Arial" w:cs="Arial"/>
        </w:rPr>
      </w:pPr>
      <w:r w:rsidRPr="00E14599">
        <w:rPr>
          <w:rFonts w:ascii="Arial" w:hAnsi="Arial" w:cs="Arial"/>
        </w:rPr>
        <w:t>Para formular y desarrollar</w:t>
      </w:r>
      <w:r w:rsidR="00C517A0">
        <w:rPr>
          <w:rFonts w:ascii="Arial" w:hAnsi="Arial" w:cs="Arial"/>
        </w:rPr>
        <w:t xml:space="preserve"> </w:t>
      </w:r>
      <w:r w:rsidR="00B26E6E">
        <w:rPr>
          <w:rFonts w:ascii="Arial" w:hAnsi="Arial" w:cs="Arial"/>
        </w:rPr>
        <w:t>su</w:t>
      </w:r>
      <w:r w:rsidRPr="00E14599">
        <w:rPr>
          <w:rFonts w:ascii="Arial" w:hAnsi="Arial" w:cs="Arial"/>
        </w:rPr>
        <w:t xml:space="preserve"> </w:t>
      </w:r>
      <w:r w:rsidR="00D96C42" w:rsidRPr="00E14599">
        <w:rPr>
          <w:rFonts w:ascii="Arial" w:hAnsi="Arial" w:cs="Arial"/>
        </w:rPr>
        <w:t>V</w:t>
      </w:r>
      <w:r w:rsidR="00C517A0">
        <w:rPr>
          <w:rFonts w:ascii="Arial" w:hAnsi="Arial" w:cs="Arial"/>
        </w:rPr>
        <w:t>isión, el IDAC consideró</w:t>
      </w:r>
      <w:r w:rsidRPr="00E14599">
        <w:rPr>
          <w:rFonts w:ascii="Arial" w:hAnsi="Arial" w:cs="Arial"/>
        </w:rPr>
        <w:t xml:space="preserve"> parámetros internacionales</w:t>
      </w:r>
      <w:r w:rsidR="00C517A0">
        <w:rPr>
          <w:rFonts w:ascii="Arial" w:hAnsi="Arial" w:cs="Arial"/>
        </w:rPr>
        <w:t xml:space="preserve"> y</w:t>
      </w:r>
      <w:r w:rsidRPr="00E14599">
        <w:rPr>
          <w:rFonts w:ascii="Arial" w:hAnsi="Arial" w:cs="Arial"/>
        </w:rPr>
        <w:t xml:space="preserve"> </w:t>
      </w:r>
      <w:r w:rsidR="00C517A0">
        <w:rPr>
          <w:rFonts w:ascii="Arial" w:hAnsi="Arial" w:cs="Arial"/>
        </w:rPr>
        <w:t xml:space="preserve">nacionales </w:t>
      </w:r>
      <w:r w:rsidRPr="00E14599">
        <w:rPr>
          <w:rFonts w:ascii="Arial" w:hAnsi="Arial" w:cs="Arial"/>
        </w:rPr>
        <w:t xml:space="preserve">que definen el carácter regulador y de prestador de </w:t>
      </w:r>
      <w:r w:rsidR="00C517A0">
        <w:rPr>
          <w:rFonts w:ascii="Arial" w:hAnsi="Arial" w:cs="Arial"/>
        </w:rPr>
        <w:t>servicios según los</w:t>
      </w:r>
      <w:r w:rsidRPr="00E14599">
        <w:rPr>
          <w:rFonts w:ascii="Arial" w:hAnsi="Arial" w:cs="Arial"/>
        </w:rPr>
        <w:t xml:space="preserve"> estándares establecidos por </w:t>
      </w:r>
      <w:r w:rsidR="00D96C42" w:rsidRPr="00E14599">
        <w:rPr>
          <w:rFonts w:ascii="Arial" w:hAnsi="Arial" w:cs="Arial"/>
        </w:rPr>
        <w:t xml:space="preserve">la </w:t>
      </w:r>
      <w:r w:rsidR="00BD7D49" w:rsidRPr="00E14599">
        <w:rPr>
          <w:rFonts w:ascii="Arial" w:hAnsi="Arial" w:cs="Arial"/>
        </w:rPr>
        <w:t>Organización Internacional de Aviación Civil (</w:t>
      </w:r>
      <w:r w:rsidRPr="00E14599">
        <w:rPr>
          <w:rFonts w:ascii="Arial" w:hAnsi="Arial" w:cs="Arial"/>
        </w:rPr>
        <w:t>OACI</w:t>
      </w:r>
      <w:r w:rsidR="00C517A0">
        <w:rPr>
          <w:rFonts w:ascii="Arial" w:hAnsi="Arial" w:cs="Arial"/>
        </w:rPr>
        <w:t>)</w:t>
      </w:r>
      <w:r w:rsidR="00B26E6E">
        <w:rPr>
          <w:rFonts w:ascii="Arial" w:hAnsi="Arial" w:cs="Arial"/>
        </w:rPr>
        <w:t xml:space="preserve"> y</w:t>
      </w:r>
      <w:r w:rsidR="00FC64C7">
        <w:rPr>
          <w:rFonts w:ascii="Arial" w:hAnsi="Arial" w:cs="Arial"/>
        </w:rPr>
        <w:t xml:space="preserve"> </w:t>
      </w:r>
      <w:r w:rsidRPr="00E14599">
        <w:rPr>
          <w:rFonts w:ascii="Arial" w:hAnsi="Arial" w:cs="Arial"/>
        </w:rPr>
        <w:t>el nivel de desarrollo internacional que va alcanzando la aviación</w:t>
      </w:r>
      <w:r w:rsidR="00C517A0">
        <w:rPr>
          <w:rFonts w:ascii="Arial" w:hAnsi="Arial" w:cs="Arial"/>
        </w:rPr>
        <w:t xml:space="preserve"> </w:t>
      </w:r>
      <w:r w:rsidRPr="00E14599">
        <w:rPr>
          <w:rFonts w:ascii="Arial" w:hAnsi="Arial" w:cs="Arial"/>
        </w:rPr>
        <w:t>mundialmente.</w:t>
      </w:r>
      <w:r w:rsidR="00FE0639" w:rsidRPr="00FE0639">
        <w:rPr>
          <w:rFonts w:ascii="Arial" w:hAnsi="Arial" w:cs="Arial"/>
        </w:rPr>
        <w:t xml:space="preserve"> </w:t>
      </w:r>
      <w:r w:rsidR="00FE0639">
        <w:rPr>
          <w:rFonts w:ascii="Arial" w:hAnsi="Arial" w:cs="Arial"/>
        </w:rPr>
        <w:t>También se consideraron los</w:t>
      </w:r>
      <w:r w:rsidR="00FE0639" w:rsidRPr="00E14599">
        <w:rPr>
          <w:rFonts w:ascii="Arial" w:hAnsi="Arial" w:cs="Arial"/>
        </w:rPr>
        <w:t xml:space="preserve"> </w:t>
      </w:r>
      <w:r w:rsidR="00FE0639" w:rsidRPr="00E14599">
        <w:rPr>
          <w:rFonts w:ascii="Arial" w:hAnsi="Arial" w:cs="Arial"/>
        </w:rPr>
        <w:lastRenderedPageBreak/>
        <w:t>lineamientos estratégicos nacionales</w:t>
      </w:r>
      <w:r w:rsidR="00FE0639">
        <w:rPr>
          <w:rFonts w:ascii="Arial" w:hAnsi="Arial" w:cs="Arial"/>
        </w:rPr>
        <w:t xml:space="preserve"> planteados en la </w:t>
      </w:r>
      <w:r w:rsidR="00FE0639" w:rsidRPr="00E14599">
        <w:rPr>
          <w:rFonts w:ascii="Arial" w:hAnsi="Arial" w:cs="Arial"/>
        </w:rPr>
        <w:t xml:space="preserve">Ley No. 1-12 que establece la Estrategia Nacional de Desarrollo 2030 en el Tercer Eje </w:t>
      </w:r>
      <w:r w:rsidR="00FE0639">
        <w:rPr>
          <w:rFonts w:ascii="Arial" w:hAnsi="Arial" w:cs="Arial"/>
        </w:rPr>
        <w:t>donde explica</w:t>
      </w:r>
      <w:r w:rsidR="00FE0639" w:rsidRPr="00E14599">
        <w:rPr>
          <w:rFonts w:ascii="Arial" w:hAnsi="Arial" w:cs="Arial"/>
        </w:rPr>
        <w:t xml:space="preserve"> “procura</w:t>
      </w:r>
      <w:r w:rsidR="00FE0639">
        <w:rPr>
          <w:rFonts w:ascii="Arial" w:hAnsi="Arial" w:cs="Arial"/>
        </w:rPr>
        <w:t>r</w:t>
      </w:r>
      <w:r w:rsidR="00FE0639" w:rsidRPr="00E14599">
        <w:rPr>
          <w:rFonts w:ascii="Arial" w:hAnsi="Arial" w:cs="Arial"/>
        </w:rPr>
        <w:t xml:space="preserve"> una economía sostenib</w:t>
      </w:r>
      <w:r w:rsidR="00FE0639">
        <w:rPr>
          <w:rFonts w:ascii="Arial" w:hAnsi="Arial" w:cs="Arial"/>
        </w:rPr>
        <w:t xml:space="preserve">le, integradora y competitiva”. Objetivo Específico </w:t>
      </w:r>
      <w:r w:rsidR="00FE0639" w:rsidRPr="00E14599">
        <w:rPr>
          <w:rFonts w:ascii="Arial" w:hAnsi="Arial" w:cs="Arial"/>
        </w:rPr>
        <w:t xml:space="preserve">3.3.6.11 </w:t>
      </w:r>
      <w:r w:rsidR="00FE0639" w:rsidRPr="008B1F1C">
        <w:rPr>
          <w:rFonts w:ascii="Arial" w:hAnsi="Arial" w:cs="Arial"/>
          <w:i/>
        </w:rPr>
        <w:t>“Implementar programas de promoción y desarrollo sostenible de la aviación civil dominicana, acorde con la dinámica de los mercados”</w:t>
      </w:r>
      <w:r w:rsidR="00FE0639">
        <w:rPr>
          <w:rFonts w:ascii="Arial" w:hAnsi="Arial" w:cs="Arial"/>
        </w:rPr>
        <w:t xml:space="preserve"> para </w:t>
      </w:r>
      <w:r w:rsidR="00FE0639" w:rsidRPr="00E14599">
        <w:rPr>
          <w:rFonts w:ascii="Arial" w:hAnsi="Arial" w:cs="Arial"/>
        </w:rPr>
        <w:t>fomentar el desarrollo</w:t>
      </w:r>
      <w:r w:rsidR="00FE0639">
        <w:rPr>
          <w:rFonts w:ascii="Arial" w:hAnsi="Arial" w:cs="Arial"/>
        </w:rPr>
        <w:t xml:space="preserve"> de la aviación civil del país.</w:t>
      </w:r>
    </w:p>
    <w:p w:rsidR="00D96C42" w:rsidRPr="00E14599" w:rsidRDefault="009D72A5" w:rsidP="002E030D">
      <w:pPr>
        <w:spacing w:line="240" w:lineRule="auto"/>
        <w:jc w:val="both"/>
        <w:rPr>
          <w:rFonts w:ascii="Arial" w:hAnsi="Arial" w:cs="Arial"/>
        </w:rPr>
      </w:pPr>
      <w:r>
        <w:rPr>
          <w:rFonts w:ascii="Arial" w:hAnsi="Arial" w:cs="Arial"/>
        </w:rPr>
        <w:t>En la Grá</w:t>
      </w:r>
      <w:r w:rsidR="00BD7D49" w:rsidRPr="00E14599">
        <w:rPr>
          <w:rFonts w:ascii="Arial" w:hAnsi="Arial" w:cs="Arial"/>
        </w:rPr>
        <w:t>fica 1.1.</w:t>
      </w:r>
      <w:r w:rsidR="00185D6E" w:rsidRPr="00E14599">
        <w:rPr>
          <w:rFonts w:ascii="Arial" w:hAnsi="Arial" w:cs="Arial"/>
        </w:rPr>
        <w:t>2</w:t>
      </w:r>
      <w:r w:rsidR="00BD7D49" w:rsidRPr="00E14599">
        <w:rPr>
          <w:rFonts w:ascii="Arial" w:hAnsi="Arial" w:cs="Arial"/>
        </w:rPr>
        <w:t xml:space="preserve"> se muestra la Misión, Visión y Valores del IDAC.   </w:t>
      </w:r>
    </w:p>
    <w:p w:rsidR="00BD7D49" w:rsidRPr="00E14599" w:rsidRDefault="00BD7D49" w:rsidP="00185D6E">
      <w:pPr>
        <w:spacing w:after="0"/>
        <w:jc w:val="both"/>
        <w:rPr>
          <w:rFonts w:ascii="Arial" w:hAnsi="Arial" w:cs="Arial"/>
        </w:rPr>
      </w:pPr>
      <w:r w:rsidRPr="00E14599">
        <w:rPr>
          <w:rFonts w:ascii="Arial" w:hAnsi="Arial" w:cs="Arial"/>
          <w:noProof/>
          <w:lang w:val="en-US"/>
        </w:rPr>
        <w:drawing>
          <wp:inline distT="0" distB="0" distL="0" distR="0">
            <wp:extent cx="2150076" cy="1676926"/>
            <wp:effectExtent l="0" t="0" r="317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53947" cy="1679945"/>
                    </a:xfrm>
                    <a:prstGeom prst="rect">
                      <a:avLst/>
                    </a:prstGeom>
                    <a:noFill/>
                  </pic:spPr>
                </pic:pic>
              </a:graphicData>
            </a:graphic>
          </wp:inline>
        </w:drawing>
      </w:r>
    </w:p>
    <w:p w:rsidR="00185D6E" w:rsidRPr="00E14599" w:rsidRDefault="00185D6E" w:rsidP="00185D6E">
      <w:pPr>
        <w:spacing w:after="0"/>
        <w:jc w:val="both"/>
        <w:rPr>
          <w:rFonts w:ascii="Arial" w:hAnsi="Arial" w:cs="Arial"/>
          <w:b/>
          <w:sz w:val="18"/>
          <w:szCs w:val="18"/>
        </w:rPr>
      </w:pPr>
      <w:r w:rsidRPr="00E14599">
        <w:rPr>
          <w:rFonts w:ascii="Arial" w:hAnsi="Arial" w:cs="Arial"/>
          <w:b/>
          <w:sz w:val="18"/>
          <w:szCs w:val="18"/>
        </w:rPr>
        <w:t>Figura 1.1.2, Misión Visión y Valores del IDAC.</w:t>
      </w:r>
    </w:p>
    <w:p w:rsidR="00185D6E" w:rsidRPr="00E14599" w:rsidRDefault="00185D6E" w:rsidP="00185D6E">
      <w:pPr>
        <w:spacing w:after="0"/>
        <w:jc w:val="both"/>
        <w:rPr>
          <w:rFonts w:ascii="Arial" w:hAnsi="Arial" w:cs="Arial"/>
          <w:b/>
          <w:sz w:val="18"/>
          <w:szCs w:val="18"/>
        </w:rPr>
      </w:pPr>
    </w:p>
    <w:p w:rsidR="00D96C42" w:rsidRPr="00E14599" w:rsidRDefault="00CD5C50" w:rsidP="002E030D">
      <w:pPr>
        <w:spacing w:line="240" w:lineRule="auto"/>
        <w:jc w:val="both"/>
        <w:rPr>
          <w:rFonts w:ascii="Arial" w:hAnsi="Arial" w:cs="Arial"/>
        </w:rPr>
      </w:pPr>
      <w:r w:rsidRPr="00E14599">
        <w:rPr>
          <w:rFonts w:ascii="Arial" w:hAnsi="Arial" w:cs="Arial"/>
        </w:rPr>
        <w:t>La OACI propone objetivos estratégicos que deben ser asumidos por los PEI de los Estados y que también han sido incorporados</w:t>
      </w:r>
      <w:r w:rsidR="008B1F1C">
        <w:rPr>
          <w:rFonts w:ascii="Arial" w:hAnsi="Arial" w:cs="Arial"/>
        </w:rPr>
        <w:t xml:space="preserve"> en el del IDAC</w:t>
      </w:r>
      <w:r w:rsidRPr="00E14599">
        <w:rPr>
          <w:rFonts w:ascii="Arial" w:hAnsi="Arial" w:cs="Arial"/>
        </w:rPr>
        <w:t>.</w:t>
      </w:r>
      <w:r w:rsidR="00D96C42" w:rsidRPr="00E14599">
        <w:rPr>
          <w:rFonts w:ascii="Arial" w:hAnsi="Arial" w:cs="Arial"/>
        </w:rPr>
        <w:t xml:space="preserve"> </w:t>
      </w:r>
    </w:p>
    <w:p w:rsidR="00CD21F8" w:rsidRPr="00E14599" w:rsidRDefault="00FE0639" w:rsidP="002E030D">
      <w:pPr>
        <w:spacing w:line="240" w:lineRule="auto"/>
        <w:jc w:val="both"/>
        <w:rPr>
          <w:rFonts w:ascii="Arial" w:hAnsi="Arial" w:cs="Arial"/>
        </w:rPr>
      </w:pPr>
      <w:r>
        <w:rPr>
          <w:rFonts w:ascii="Arial" w:hAnsi="Arial" w:cs="Arial"/>
        </w:rPr>
        <w:t>El IDAC</w:t>
      </w:r>
      <w:r w:rsidR="00415C34" w:rsidRPr="00E14599">
        <w:rPr>
          <w:rFonts w:ascii="Arial" w:hAnsi="Arial" w:cs="Arial"/>
        </w:rPr>
        <w:t xml:space="preserve"> ejecuta las  actividades sistemáticas y permanentes que son los procesos e iniciativas temporales y específicas que son los proyectos como dos formas de poder lograr la consecución de los objetivos a corto, mediano y largo plazo, respectivamente. En la actualidad cumple con su misión a través de los 104 procesos y se plantea alcanzar su visión a través de sus 59 proyectos e iniciativas. La medición de la ejecución de dicho  Plan Estratégico se realiza a través de </w:t>
      </w:r>
      <w:r w:rsidR="00CD21F8" w:rsidRPr="00E14599">
        <w:rPr>
          <w:rFonts w:ascii="Arial" w:hAnsi="Arial" w:cs="Arial"/>
        </w:rPr>
        <w:t xml:space="preserve">Planes Operativos Anuales y </w:t>
      </w:r>
      <w:r w:rsidR="00415C34" w:rsidRPr="00E14599">
        <w:rPr>
          <w:rFonts w:ascii="Arial" w:hAnsi="Arial" w:cs="Arial"/>
        </w:rPr>
        <w:t>del P</w:t>
      </w:r>
      <w:r w:rsidR="00CD21F8" w:rsidRPr="00E14599">
        <w:rPr>
          <w:rFonts w:ascii="Arial" w:hAnsi="Arial" w:cs="Arial"/>
        </w:rPr>
        <w:t xml:space="preserve">roceso </w:t>
      </w:r>
      <w:r w:rsidR="00415C34" w:rsidRPr="00E14599">
        <w:rPr>
          <w:rFonts w:ascii="Arial" w:hAnsi="Arial" w:cs="Arial"/>
        </w:rPr>
        <w:t>D</w:t>
      </w:r>
      <w:r w:rsidR="00CD21F8" w:rsidRPr="00E14599">
        <w:rPr>
          <w:rFonts w:ascii="Arial" w:hAnsi="Arial" w:cs="Arial"/>
        </w:rPr>
        <w:t xml:space="preserve">eterminación de </w:t>
      </w:r>
      <w:r w:rsidR="00415C34" w:rsidRPr="00E14599">
        <w:rPr>
          <w:rFonts w:ascii="Arial" w:hAnsi="Arial" w:cs="Arial"/>
        </w:rPr>
        <w:t>O</w:t>
      </w:r>
      <w:r w:rsidR="00CD21F8" w:rsidRPr="00E14599">
        <w:rPr>
          <w:rFonts w:ascii="Arial" w:hAnsi="Arial" w:cs="Arial"/>
        </w:rPr>
        <w:t>bjetivos</w:t>
      </w:r>
      <w:r w:rsidR="00415C34" w:rsidRPr="00E14599">
        <w:rPr>
          <w:rFonts w:ascii="Arial" w:hAnsi="Arial" w:cs="Arial"/>
        </w:rPr>
        <w:t xml:space="preserve"> y M</w:t>
      </w:r>
      <w:r w:rsidR="00CD21F8" w:rsidRPr="00E14599">
        <w:rPr>
          <w:rFonts w:ascii="Arial" w:hAnsi="Arial" w:cs="Arial"/>
        </w:rPr>
        <w:t>etas</w:t>
      </w:r>
      <w:r w:rsidR="00415C34" w:rsidRPr="00E14599">
        <w:rPr>
          <w:rFonts w:ascii="Arial" w:hAnsi="Arial" w:cs="Arial"/>
        </w:rPr>
        <w:t xml:space="preserve">, </w:t>
      </w:r>
      <w:r w:rsidR="00CD21F8" w:rsidRPr="00E14599">
        <w:rPr>
          <w:rFonts w:ascii="Arial" w:hAnsi="Arial" w:cs="Arial"/>
        </w:rPr>
        <w:t xml:space="preserve"> donde se </w:t>
      </w:r>
      <w:r w:rsidRPr="00E14599">
        <w:rPr>
          <w:rFonts w:ascii="Arial" w:hAnsi="Arial" w:cs="Arial"/>
        </w:rPr>
        <w:t>despliegan</w:t>
      </w:r>
      <w:r w:rsidR="00CD21F8" w:rsidRPr="00E14599">
        <w:rPr>
          <w:rFonts w:ascii="Arial" w:hAnsi="Arial" w:cs="Arial"/>
        </w:rPr>
        <w:t xml:space="preserve"> los objetivos y metas medibles para todos los niveles de la organización</w:t>
      </w:r>
      <w:r w:rsidR="00415C34" w:rsidRPr="00E14599">
        <w:rPr>
          <w:rFonts w:ascii="Arial" w:hAnsi="Arial" w:cs="Arial"/>
        </w:rPr>
        <w:t xml:space="preserve">, </w:t>
      </w:r>
      <w:r w:rsidR="00CD21F8" w:rsidRPr="00E14599">
        <w:rPr>
          <w:rFonts w:ascii="Arial" w:hAnsi="Arial" w:cs="Arial"/>
        </w:rPr>
        <w:t xml:space="preserve">llega al nivel más bajo que es la matriz de metas y los acuerdos de desempeño </w:t>
      </w:r>
      <w:r w:rsidR="00CD21F8" w:rsidRPr="00E14599">
        <w:rPr>
          <w:rFonts w:ascii="Arial" w:hAnsi="Arial" w:cs="Arial"/>
        </w:rPr>
        <w:lastRenderedPageBreak/>
        <w:t>establecidos por Departamentos y por personas.</w:t>
      </w:r>
      <w:r w:rsidR="00415C34" w:rsidRPr="00E14599">
        <w:rPr>
          <w:rFonts w:ascii="Arial" w:hAnsi="Arial" w:cs="Arial"/>
        </w:rPr>
        <w:t xml:space="preserve">  También ha fijado Indicadores de Gestión para todos los procesos </w:t>
      </w:r>
      <w:r w:rsidR="001474EF">
        <w:rPr>
          <w:rFonts w:ascii="Arial" w:hAnsi="Arial" w:cs="Arial"/>
        </w:rPr>
        <w:t xml:space="preserve">que </w:t>
      </w:r>
      <w:r w:rsidR="00415C34" w:rsidRPr="00E14599">
        <w:rPr>
          <w:rFonts w:ascii="Arial" w:hAnsi="Arial" w:cs="Arial"/>
        </w:rPr>
        <w:t>mid</w:t>
      </w:r>
      <w:r>
        <w:rPr>
          <w:rFonts w:ascii="Arial" w:hAnsi="Arial" w:cs="Arial"/>
        </w:rPr>
        <w:t>en</w:t>
      </w:r>
      <w:r w:rsidR="00415C34" w:rsidRPr="00E14599">
        <w:rPr>
          <w:rFonts w:ascii="Arial" w:hAnsi="Arial" w:cs="Arial"/>
        </w:rPr>
        <w:t xml:space="preserve"> la obtención de las metas esperadas en actividades concretas a corto plazo.</w:t>
      </w:r>
    </w:p>
    <w:p w:rsidR="00CD5C50" w:rsidRPr="00C832FA" w:rsidRDefault="00925674" w:rsidP="002E030D">
      <w:pPr>
        <w:spacing w:line="240" w:lineRule="auto"/>
        <w:jc w:val="both"/>
        <w:rPr>
          <w:rFonts w:ascii="Arial" w:hAnsi="Arial" w:cs="Arial"/>
          <w:color w:val="FF0000"/>
        </w:rPr>
      </w:pPr>
      <w:r>
        <w:rPr>
          <w:rFonts w:ascii="Arial" w:hAnsi="Arial" w:cs="Arial"/>
        </w:rPr>
        <w:t xml:space="preserve">La alta gerencia, liderada por su Director General y subdirector, como máximos guías de la </w:t>
      </w:r>
      <w:r w:rsidR="00BD1338">
        <w:rPr>
          <w:rFonts w:ascii="Arial" w:hAnsi="Arial" w:cs="Arial"/>
        </w:rPr>
        <w:t>organización</w:t>
      </w:r>
      <w:r>
        <w:rPr>
          <w:rFonts w:ascii="Arial" w:hAnsi="Arial" w:cs="Arial"/>
        </w:rPr>
        <w:t>, junto a todos los demás directores de área</w:t>
      </w:r>
      <w:r w:rsidR="00FE0639">
        <w:rPr>
          <w:rFonts w:ascii="Arial" w:hAnsi="Arial" w:cs="Arial"/>
        </w:rPr>
        <w:t xml:space="preserve"> </w:t>
      </w:r>
      <w:r w:rsidR="00BD1338">
        <w:rPr>
          <w:rFonts w:ascii="Arial" w:hAnsi="Arial" w:cs="Arial"/>
        </w:rPr>
        <w:t xml:space="preserve">en una jornada de trabajo guiada por un consultor externo </w:t>
      </w:r>
      <w:r>
        <w:rPr>
          <w:rFonts w:ascii="Arial" w:hAnsi="Arial" w:cs="Arial"/>
        </w:rPr>
        <w:t xml:space="preserve">ha </w:t>
      </w:r>
      <w:r w:rsidR="00FE0639">
        <w:rPr>
          <w:rFonts w:ascii="Arial" w:hAnsi="Arial" w:cs="Arial"/>
        </w:rPr>
        <w:t>establecido</w:t>
      </w:r>
      <w:r w:rsidR="00CD5C50" w:rsidRPr="00E14599">
        <w:rPr>
          <w:rFonts w:ascii="Arial" w:hAnsi="Arial" w:cs="Arial"/>
        </w:rPr>
        <w:t xml:space="preserve"> tres</w:t>
      </w:r>
      <w:r w:rsidR="00FE0639">
        <w:rPr>
          <w:rFonts w:ascii="Arial" w:hAnsi="Arial" w:cs="Arial"/>
        </w:rPr>
        <w:t xml:space="preserve"> </w:t>
      </w:r>
      <w:r w:rsidR="00CD5C50" w:rsidRPr="00E14599">
        <w:rPr>
          <w:rFonts w:ascii="Arial" w:hAnsi="Arial" w:cs="Arial"/>
        </w:rPr>
        <w:t>(3) objetivos estratégicos alineados con los objetivos estratégicos de la OACI y de la E</w:t>
      </w:r>
      <w:r w:rsidR="00415C34" w:rsidRPr="00E14599">
        <w:rPr>
          <w:rFonts w:ascii="Arial" w:hAnsi="Arial" w:cs="Arial"/>
        </w:rPr>
        <w:t xml:space="preserve">strategia Nacional de Desarrollo y </w:t>
      </w:r>
      <w:r w:rsidR="00CD5C50" w:rsidRPr="00E14599">
        <w:rPr>
          <w:rFonts w:ascii="Arial" w:hAnsi="Arial" w:cs="Arial"/>
        </w:rPr>
        <w:t>tres planes de desarrollo que apuntan a la consecución de la Visión planteada, a mediano y largo plazo. Todo esto se controla a través de</w:t>
      </w:r>
      <w:r>
        <w:rPr>
          <w:rFonts w:ascii="Arial" w:hAnsi="Arial" w:cs="Arial"/>
        </w:rPr>
        <w:t xml:space="preserve"> un</w:t>
      </w:r>
      <w:r w:rsidR="00CD5C50" w:rsidRPr="00E14599">
        <w:rPr>
          <w:rFonts w:ascii="Arial" w:hAnsi="Arial" w:cs="Arial"/>
        </w:rPr>
        <w:t xml:space="preserve"> </w:t>
      </w:r>
      <w:r w:rsidR="00CD5C50" w:rsidRPr="00AA54BD">
        <w:rPr>
          <w:rFonts w:ascii="Arial" w:hAnsi="Arial" w:cs="Arial"/>
        </w:rPr>
        <w:t xml:space="preserve">Tablero de </w:t>
      </w:r>
      <w:r w:rsidR="00AA54BD" w:rsidRPr="00AA54BD">
        <w:rPr>
          <w:rFonts w:ascii="Arial" w:hAnsi="Arial" w:cs="Arial"/>
        </w:rPr>
        <w:t xml:space="preserve">Control </w:t>
      </w:r>
      <w:r w:rsidR="00CD5C50" w:rsidRPr="00AA54BD">
        <w:rPr>
          <w:rFonts w:ascii="Arial" w:hAnsi="Arial" w:cs="Arial"/>
        </w:rPr>
        <w:t xml:space="preserve">que refleja el porcentaje de contribución </w:t>
      </w:r>
      <w:r>
        <w:rPr>
          <w:rFonts w:ascii="Arial" w:hAnsi="Arial" w:cs="Arial"/>
        </w:rPr>
        <w:t>asignado a</w:t>
      </w:r>
      <w:r w:rsidR="00CD5C50" w:rsidRPr="00AA54BD">
        <w:rPr>
          <w:rFonts w:ascii="Arial" w:hAnsi="Arial" w:cs="Arial"/>
        </w:rPr>
        <w:t xml:space="preserve"> cada uno de los procesos y proyectos </w:t>
      </w:r>
      <w:r>
        <w:rPr>
          <w:rFonts w:ascii="Arial" w:hAnsi="Arial" w:cs="Arial"/>
        </w:rPr>
        <w:t xml:space="preserve">para </w:t>
      </w:r>
      <w:r w:rsidR="00CD5C50" w:rsidRPr="00AA54BD">
        <w:rPr>
          <w:rFonts w:ascii="Arial" w:hAnsi="Arial" w:cs="Arial"/>
        </w:rPr>
        <w:t>cumplir con dichos objetivos.</w:t>
      </w:r>
    </w:p>
    <w:p w:rsidR="00C84915" w:rsidRPr="00E14599" w:rsidRDefault="00925674" w:rsidP="002E030D">
      <w:pPr>
        <w:spacing w:line="240" w:lineRule="auto"/>
        <w:jc w:val="both"/>
        <w:rPr>
          <w:rFonts w:ascii="Arial" w:hAnsi="Arial" w:cs="Arial"/>
        </w:rPr>
      </w:pPr>
      <w:r>
        <w:rPr>
          <w:rFonts w:ascii="Arial" w:hAnsi="Arial" w:cs="Arial"/>
        </w:rPr>
        <w:t>La  Misión, Visión y V</w:t>
      </w:r>
      <w:r w:rsidR="00C84915" w:rsidRPr="00E14599">
        <w:rPr>
          <w:rFonts w:ascii="Arial" w:hAnsi="Arial" w:cs="Arial"/>
        </w:rPr>
        <w:t>alores de</w:t>
      </w:r>
      <w:r>
        <w:rPr>
          <w:rFonts w:ascii="Arial" w:hAnsi="Arial" w:cs="Arial"/>
        </w:rPr>
        <w:t xml:space="preserve"> </w:t>
      </w:r>
      <w:r w:rsidR="00C84915" w:rsidRPr="00E14599">
        <w:rPr>
          <w:rFonts w:ascii="Arial" w:hAnsi="Arial" w:cs="Arial"/>
        </w:rPr>
        <w:t>l</w:t>
      </w:r>
      <w:r w:rsidR="00BD7D49" w:rsidRPr="00E14599">
        <w:rPr>
          <w:rFonts w:ascii="Arial" w:hAnsi="Arial" w:cs="Arial"/>
        </w:rPr>
        <w:t xml:space="preserve">a Institución </w:t>
      </w:r>
      <w:r w:rsidR="00C84915" w:rsidRPr="00E14599">
        <w:rPr>
          <w:rFonts w:ascii="Arial" w:hAnsi="Arial" w:cs="Arial"/>
        </w:rPr>
        <w:t xml:space="preserve">han sido modificados en varias ocasiones para reflejar los cambios </w:t>
      </w:r>
      <w:r w:rsidR="00BD1338">
        <w:rPr>
          <w:rFonts w:ascii="Arial" w:hAnsi="Arial" w:cs="Arial"/>
        </w:rPr>
        <w:t xml:space="preserve">externos </w:t>
      </w:r>
      <w:r w:rsidR="00C84915" w:rsidRPr="00E14599">
        <w:rPr>
          <w:rFonts w:ascii="Arial" w:hAnsi="Arial" w:cs="Arial"/>
        </w:rPr>
        <w:t>y</w:t>
      </w:r>
      <w:r w:rsidR="00BD1338">
        <w:rPr>
          <w:rFonts w:ascii="Arial" w:hAnsi="Arial" w:cs="Arial"/>
        </w:rPr>
        <w:t>/o</w:t>
      </w:r>
      <w:r w:rsidR="00C84915" w:rsidRPr="00E14599">
        <w:rPr>
          <w:rFonts w:ascii="Arial" w:hAnsi="Arial" w:cs="Arial"/>
        </w:rPr>
        <w:t xml:space="preserve"> el progreso en la consecución de su visión</w:t>
      </w:r>
      <w:r>
        <w:rPr>
          <w:rFonts w:ascii="Arial" w:hAnsi="Arial" w:cs="Arial"/>
        </w:rPr>
        <w:t>. Estos</w:t>
      </w:r>
      <w:r w:rsidR="00BD7D49" w:rsidRPr="00E14599">
        <w:rPr>
          <w:rFonts w:ascii="Arial" w:hAnsi="Arial" w:cs="Arial"/>
        </w:rPr>
        <w:t xml:space="preserve"> cambios  se gestionan a través del  proceso llamado Revisión por la Dirección que </w:t>
      </w:r>
      <w:r w:rsidRPr="00E14599">
        <w:rPr>
          <w:rFonts w:ascii="Arial" w:hAnsi="Arial" w:cs="Arial"/>
        </w:rPr>
        <w:t>analiza</w:t>
      </w:r>
      <w:r w:rsidR="00BD7D49" w:rsidRPr="00E14599">
        <w:rPr>
          <w:rFonts w:ascii="Arial" w:hAnsi="Arial" w:cs="Arial"/>
        </w:rPr>
        <w:t xml:space="preserve"> el desempeño del Sistema Integrado de Gestión </w:t>
      </w:r>
      <w:r w:rsidR="008B1F1C">
        <w:rPr>
          <w:rFonts w:ascii="Arial" w:hAnsi="Arial" w:cs="Arial"/>
        </w:rPr>
        <w:t>de</w:t>
      </w:r>
      <w:r w:rsidR="00BD7D49" w:rsidRPr="00E14599">
        <w:rPr>
          <w:rFonts w:ascii="Arial" w:hAnsi="Arial" w:cs="Arial"/>
        </w:rPr>
        <w:t xml:space="preserve"> la organización y </w:t>
      </w:r>
      <w:r>
        <w:rPr>
          <w:rFonts w:ascii="Arial" w:hAnsi="Arial" w:cs="Arial"/>
        </w:rPr>
        <w:t>revisa las amenazas o posibles cambios que pueden afectar el Sistema</w:t>
      </w:r>
      <w:r w:rsidR="00BD7D49" w:rsidRPr="00E14599">
        <w:rPr>
          <w:rFonts w:ascii="Arial" w:hAnsi="Arial" w:cs="Arial"/>
        </w:rPr>
        <w:t xml:space="preserve">, </w:t>
      </w:r>
      <w:r w:rsidR="001474EF" w:rsidRPr="00E14599">
        <w:rPr>
          <w:rFonts w:ascii="Arial" w:hAnsi="Arial" w:cs="Arial"/>
        </w:rPr>
        <w:t xml:space="preserve">como muestra las </w:t>
      </w:r>
      <w:r w:rsidR="001474EF" w:rsidRPr="000A45A0">
        <w:rPr>
          <w:rFonts w:ascii="Arial" w:hAnsi="Arial" w:cs="Arial"/>
        </w:rPr>
        <w:t xml:space="preserve">Resoluciones 02/2008, 005/2008, y 001/2010 </w:t>
      </w:r>
      <w:r w:rsidR="001474EF" w:rsidRPr="00BD1338">
        <w:rPr>
          <w:rFonts w:ascii="Arial" w:hAnsi="Arial" w:cs="Arial"/>
        </w:rPr>
        <w:t xml:space="preserve">emitidas por </w:t>
      </w:r>
      <w:r w:rsidR="001474EF">
        <w:rPr>
          <w:rFonts w:ascii="Arial" w:hAnsi="Arial" w:cs="Arial"/>
        </w:rPr>
        <w:t xml:space="preserve">el Director General del IDAC y </w:t>
      </w:r>
      <w:r w:rsidR="00BD7D49" w:rsidRPr="00E14599">
        <w:rPr>
          <w:rFonts w:ascii="Arial" w:hAnsi="Arial" w:cs="Arial"/>
        </w:rPr>
        <w:t xml:space="preserve">esta revisión </w:t>
      </w:r>
      <w:r>
        <w:rPr>
          <w:rFonts w:ascii="Arial" w:hAnsi="Arial" w:cs="Arial"/>
        </w:rPr>
        <w:t>se</w:t>
      </w:r>
      <w:r w:rsidRPr="00E14599">
        <w:rPr>
          <w:rFonts w:ascii="Arial" w:hAnsi="Arial" w:cs="Arial"/>
        </w:rPr>
        <w:t xml:space="preserve"> contempla una vez al año </w:t>
      </w:r>
      <w:r>
        <w:rPr>
          <w:rFonts w:ascii="Arial" w:hAnsi="Arial" w:cs="Arial"/>
        </w:rPr>
        <w:t xml:space="preserve">según </w:t>
      </w:r>
      <w:r w:rsidR="001474EF">
        <w:rPr>
          <w:rFonts w:ascii="Arial" w:hAnsi="Arial" w:cs="Arial"/>
        </w:rPr>
        <w:t>cronograma.</w:t>
      </w:r>
      <w:r w:rsidR="00BD7D49" w:rsidRPr="00E14599">
        <w:rPr>
          <w:rFonts w:ascii="Arial" w:hAnsi="Arial" w:cs="Arial"/>
        </w:rPr>
        <w:t xml:space="preserve"> </w:t>
      </w:r>
    </w:p>
    <w:p w:rsidR="00C84915" w:rsidRPr="00E14599" w:rsidRDefault="00C84915" w:rsidP="00C437C6">
      <w:pPr>
        <w:spacing w:line="240" w:lineRule="auto"/>
        <w:jc w:val="both"/>
        <w:rPr>
          <w:rFonts w:ascii="Arial" w:hAnsi="Arial" w:cs="Arial"/>
        </w:rPr>
      </w:pPr>
      <w:r w:rsidRPr="00E14599">
        <w:rPr>
          <w:rFonts w:ascii="Arial" w:hAnsi="Arial" w:cs="Arial"/>
        </w:rPr>
        <w:t xml:space="preserve">En </w:t>
      </w:r>
      <w:r w:rsidR="00C437C6">
        <w:rPr>
          <w:rFonts w:ascii="Arial" w:hAnsi="Arial" w:cs="Arial"/>
        </w:rPr>
        <w:t>enero del 2013</w:t>
      </w:r>
      <w:r w:rsidRPr="00E14599">
        <w:rPr>
          <w:rFonts w:ascii="Arial" w:hAnsi="Arial" w:cs="Arial"/>
        </w:rPr>
        <w:t xml:space="preserve"> para cumplir con las Normas Básicas de Control Interno (NOBACI) se revisaron los valores evaluando los comportamientos que lo definían y determinando que existían dos valores muy similares, se decidió sustituir</w:t>
      </w:r>
      <w:r w:rsidR="00BD1338">
        <w:rPr>
          <w:rFonts w:ascii="Arial" w:hAnsi="Arial" w:cs="Arial"/>
        </w:rPr>
        <w:t xml:space="preserve"> </w:t>
      </w:r>
      <w:r w:rsidR="00BD7D49" w:rsidRPr="00E14599">
        <w:rPr>
          <w:rFonts w:ascii="Arial" w:hAnsi="Arial" w:cs="Arial"/>
        </w:rPr>
        <w:t xml:space="preserve">Eficacia por </w:t>
      </w:r>
      <w:r w:rsidR="00C437C6">
        <w:rPr>
          <w:rFonts w:ascii="Arial" w:hAnsi="Arial" w:cs="Arial"/>
        </w:rPr>
        <w:t>Integridad</w:t>
      </w:r>
      <w:r w:rsidR="00BD7D49" w:rsidRPr="00E14599">
        <w:rPr>
          <w:rFonts w:ascii="Arial" w:hAnsi="Arial" w:cs="Arial"/>
        </w:rPr>
        <w:t>.</w:t>
      </w:r>
      <w:r w:rsidR="001474EF">
        <w:rPr>
          <w:rFonts w:ascii="Arial" w:hAnsi="Arial" w:cs="Arial"/>
        </w:rPr>
        <w:t xml:space="preserve"> Para esta </w:t>
      </w:r>
      <w:r w:rsidR="002B3C14">
        <w:rPr>
          <w:rFonts w:ascii="Arial" w:hAnsi="Arial" w:cs="Arial"/>
        </w:rPr>
        <w:t>revisión</w:t>
      </w:r>
      <w:r w:rsidR="001474EF">
        <w:rPr>
          <w:rFonts w:ascii="Arial" w:hAnsi="Arial" w:cs="Arial"/>
        </w:rPr>
        <w:t xml:space="preserve"> se designaron representantes de cada una de las direcciones de área del IDAC</w:t>
      </w:r>
      <w:r w:rsidR="002B3C14">
        <w:rPr>
          <w:rFonts w:ascii="Arial" w:hAnsi="Arial" w:cs="Arial"/>
        </w:rPr>
        <w:t xml:space="preserve"> garantiza</w:t>
      </w:r>
      <w:r w:rsidR="000A45A0">
        <w:rPr>
          <w:rFonts w:ascii="Arial" w:hAnsi="Arial" w:cs="Arial"/>
        </w:rPr>
        <w:t>ndo</w:t>
      </w:r>
      <w:r w:rsidR="002B3C14">
        <w:rPr>
          <w:rFonts w:ascii="Arial" w:hAnsi="Arial" w:cs="Arial"/>
        </w:rPr>
        <w:t xml:space="preserve"> la participación de los empleados</w:t>
      </w:r>
      <w:r w:rsidR="00C437C6">
        <w:rPr>
          <w:rFonts w:ascii="Arial" w:hAnsi="Arial" w:cs="Arial"/>
        </w:rPr>
        <w:t xml:space="preserve"> (Ver oficio designando </w:t>
      </w:r>
      <w:r w:rsidR="00C437C6">
        <w:rPr>
          <w:rFonts w:ascii="Arial" w:hAnsi="Arial" w:cs="Arial"/>
        </w:rPr>
        <w:lastRenderedPageBreak/>
        <w:t>responsables, Listado de asistencia y Guía NOBACI Pauta I-002, pág. 25)</w:t>
      </w:r>
    </w:p>
    <w:p w:rsidR="00C84915" w:rsidRPr="00E14599" w:rsidRDefault="00C84915" w:rsidP="002E030D">
      <w:pPr>
        <w:spacing w:line="240" w:lineRule="auto"/>
        <w:jc w:val="both"/>
        <w:rPr>
          <w:rFonts w:ascii="Arial" w:hAnsi="Arial" w:cs="Arial"/>
        </w:rPr>
      </w:pPr>
      <w:r w:rsidRPr="00E14599">
        <w:rPr>
          <w:rFonts w:ascii="Arial" w:hAnsi="Arial" w:cs="Arial"/>
        </w:rPr>
        <w:t xml:space="preserve">Recientemente se </w:t>
      </w:r>
      <w:r w:rsidR="00BD7D49" w:rsidRPr="00E14599">
        <w:rPr>
          <w:rFonts w:ascii="Arial" w:hAnsi="Arial" w:cs="Arial"/>
        </w:rPr>
        <w:t>modificó</w:t>
      </w:r>
      <w:r w:rsidRPr="00E14599">
        <w:rPr>
          <w:rFonts w:ascii="Arial" w:hAnsi="Arial" w:cs="Arial"/>
        </w:rPr>
        <w:t xml:space="preserve"> la Ley 491-06  mediante la Ley 67-13</w:t>
      </w:r>
      <w:r w:rsidR="00BD7D49" w:rsidRPr="00E14599">
        <w:rPr>
          <w:rFonts w:ascii="Arial" w:hAnsi="Arial" w:cs="Arial"/>
        </w:rPr>
        <w:t>, a los fines de poder cumplir con lineamiento</w:t>
      </w:r>
      <w:r w:rsidR="000A45A0">
        <w:rPr>
          <w:rFonts w:ascii="Arial" w:hAnsi="Arial" w:cs="Arial"/>
        </w:rPr>
        <w:t>s nacionales de desarrollo del t</w:t>
      </w:r>
      <w:r w:rsidR="00BD7D49" w:rsidRPr="00E14599">
        <w:rPr>
          <w:rFonts w:ascii="Arial" w:hAnsi="Arial" w:cs="Arial"/>
        </w:rPr>
        <w:t>urismo</w:t>
      </w:r>
      <w:r w:rsidRPr="00E14599">
        <w:rPr>
          <w:rFonts w:ascii="Arial" w:hAnsi="Arial" w:cs="Arial"/>
        </w:rPr>
        <w:t>.</w:t>
      </w:r>
      <w:r w:rsidR="00BD7D49" w:rsidRPr="00E14599">
        <w:rPr>
          <w:rFonts w:ascii="Arial" w:hAnsi="Arial" w:cs="Arial"/>
        </w:rPr>
        <w:t xml:space="preserve"> </w:t>
      </w:r>
      <w:r w:rsidR="00BD1338">
        <w:rPr>
          <w:rFonts w:ascii="Arial" w:hAnsi="Arial" w:cs="Arial"/>
        </w:rPr>
        <w:t>La m</w:t>
      </w:r>
      <w:r w:rsidR="00BD7D49" w:rsidRPr="00E14599">
        <w:rPr>
          <w:rFonts w:ascii="Arial" w:hAnsi="Arial" w:cs="Arial"/>
        </w:rPr>
        <w:t xml:space="preserve">odificación </w:t>
      </w:r>
      <w:r w:rsidR="00BD1338">
        <w:rPr>
          <w:rFonts w:ascii="Arial" w:hAnsi="Arial" w:cs="Arial"/>
        </w:rPr>
        <w:t>fue consultada</w:t>
      </w:r>
      <w:r w:rsidR="00BD7D49" w:rsidRPr="00E14599">
        <w:rPr>
          <w:rFonts w:ascii="Arial" w:hAnsi="Arial" w:cs="Arial"/>
        </w:rPr>
        <w:t xml:space="preserve"> con los grupos  de interés</w:t>
      </w:r>
      <w:r w:rsidR="00BD1338">
        <w:rPr>
          <w:rFonts w:ascii="Arial" w:hAnsi="Arial" w:cs="Arial"/>
        </w:rPr>
        <w:t xml:space="preserve"> (internos y externos)</w:t>
      </w:r>
      <w:r w:rsidR="00BD7D49" w:rsidRPr="00E14599">
        <w:rPr>
          <w:rFonts w:ascii="Arial" w:hAnsi="Arial" w:cs="Arial"/>
        </w:rPr>
        <w:t xml:space="preserve">  </w:t>
      </w:r>
      <w:r w:rsidR="003F7298">
        <w:rPr>
          <w:rFonts w:ascii="Arial" w:hAnsi="Arial" w:cs="Arial"/>
        </w:rPr>
        <w:t>siendo acogida</w:t>
      </w:r>
      <w:r w:rsidR="000A45A0">
        <w:rPr>
          <w:rFonts w:ascii="Arial" w:hAnsi="Arial" w:cs="Arial"/>
        </w:rPr>
        <w:t xml:space="preserve"> (ver Foro en pág. web del IDAC)</w:t>
      </w:r>
      <w:r w:rsidR="00BD7D49" w:rsidRPr="00E14599">
        <w:rPr>
          <w:rFonts w:ascii="Arial" w:hAnsi="Arial" w:cs="Arial"/>
        </w:rPr>
        <w:t xml:space="preserve"> </w:t>
      </w:r>
    </w:p>
    <w:p w:rsidR="00AB5B96" w:rsidRPr="00E14599" w:rsidRDefault="00C84915" w:rsidP="002E030D">
      <w:pPr>
        <w:spacing w:line="240" w:lineRule="auto"/>
        <w:jc w:val="both"/>
        <w:rPr>
          <w:rFonts w:ascii="Arial" w:hAnsi="Arial" w:cs="Arial"/>
        </w:rPr>
      </w:pPr>
      <w:r w:rsidRPr="00E14599">
        <w:rPr>
          <w:rFonts w:ascii="Arial" w:hAnsi="Arial" w:cs="Arial"/>
        </w:rPr>
        <w:t xml:space="preserve">El PEI del IDAC es revisado trimestralmente para validar su adecuación y vigencia mediante el </w:t>
      </w:r>
      <w:r w:rsidR="00BD7D49" w:rsidRPr="00E14599">
        <w:rPr>
          <w:rFonts w:ascii="Arial" w:hAnsi="Arial" w:cs="Arial"/>
        </w:rPr>
        <w:t>Proceso Identificación de Necesidades y Lineamientos Estratégicos</w:t>
      </w:r>
      <w:r w:rsidRPr="00E14599">
        <w:rPr>
          <w:rFonts w:ascii="Arial" w:hAnsi="Arial" w:cs="Arial"/>
        </w:rPr>
        <w:t xml:space="preserve">, que permite </w:t>
      </w:r>
      <w:proofErr w:type="spellStart"/>
      <w:r w:rsidRPr="00E14599">
        <w:rPr>
          <w:rFonts w:ascii="Arial" w:hAnsi="Arial" w:cs="Arial"/>
        </w:rPr>
        <w:t>redireccionar</w:t>
      </w:r>
      <w:proofErr w:type="spellEnd"/>
      <w:r w:rsidRPr="00E14599">
        <w:rPr>
          <w:rFonts w:ascii="Arial" w:hAnsi="Arial" w:cs="Arial"/>
        </w:rPr>
        <w:t xml:space="preserve"> la inversión tomando en consideración los grupos de interés</w:t>
      </w:r>
      <w:r w:rsidR="002B3C14">
        <w:rPr>
          <w:rFonts w:ascii="Arial" w:hAnsi="Arial" w:cs="Arial"/>
        </w:rPr>
        <w:t xml:space="preserve"> </w:t>
      </w:r>
      <w:r w:rsidRPr="00E14599">
        <w:rPr>
          <w:rFonts w:ascii="Arial" w:hAnsi="Arial" w:cs="Arial"/>
        </w:rPr>
        <w:t xml:space="preserve">y las necesidades externas. </w:t>
      </w:r>
      <w:r w:rsidR="00C832FA" w:rsidRPr="00C832FA">
        <w:rPr>
          <w:rFonts w:ascii="Arial" w:hAnsi="Arial" w:cs="Arial"/>
        </w:rPr>
        <w:t xml:space="preserve">Cada dos años o cuando las circunstancias lo </w:t>
      </w:r>
      <w:proofErr w:type="gramStart"/>
      <w:r w:rsidR="00C832FA" w:rsidRPr="00C832FA">
        <w:rPr>
          <w:rFonts w:ascii="Arial" w:hAnsi="Arial" w:cs="Arial"/>
        </w:rPr>
        <w:t>requiera</w:t>
      </w:r>
      <w:r w:rsidR="00BD1338">
        <w:rPr>
          <w:rFonts w:ascii="Arial" w:hAnsi="Arial" w:cs="Arial"/>
        </w:rPr>
        <w:t>n</w:t>
      </w:r>
      <w:proofErr w:type="gramEnd"/>
      <w:r w:rsidR="00C832FA" w:rsidRPr="00C832FA">
        <w:rPr>
          <w:rFonts w:ascii="Arial" w:hAnsi="Arial" w:cs="Arial"/>
        </w:rPr>
        <w:t xml:space="preserve"> el IDAC  realiza una identificación y clasificación de los Grupos de Interés tomando en cuenta los parámetros establecidos en el Criterio 2.</w:t>
      </w:r>
    </w:p>
    <w:p w:rsidR="004358BF" w:rsidRPr="00E14599" w:rsidRDefault="00F8711B" w:rsidP="002E030D">
      <w:pPr>
        <w:spacing w:line="240" w:lineRule="auto"/>
        <w:jc w:val="both"/>
        <w:rPr>
          <w:rFonts w:ascii="Arial" w:hAnsi="Arial" w:cs="Arial"/>
        </w:rPr>
      </w:pPr>
      <w:r w:rsidRPr="00E14599">
        <w:rPr>
          <w:rFonts w:ascii="Arial" w:hAnsi="Arial" w:cs="Arial"/>
        </w:rPr>
        <w:t>E</w:t>
      </w:r>
      <w:r w:rsidR="00730B29" w:rsidRPr="00E14599">
        <w:rPr>
          <w:rFonts w:ascii="Arial" w:hAnsi="Arial" w:cs="Arial"/>
        </w:rPr>
        <w:t xml:space="preserve">ste </w:t>
      </w:r>
      <w:r w:rsidR="00356AA7" w:rsidRPr="00E14599">
        <w:rPr>
          <w:rFonts w:ascii="Arial" w:hAnsi="Arial" w:cs="Arial"/>
        </w:rPr>
        <w:t>estilo de liderazgo</w:t>
      </w:r>
      <w:r w:rsidR="00730B29" w:rsidRPr="00E14599">
        <w:rPr>
          <w:rFonts w:ascii="Arial" w:hAnsi="Arial" w:cs="Arial"/>
        </w:rPr>
        <w:t xml:space="preserve"> proactivo</w:t>
      </w:r>
      <w:r w:rsidR="00611E6C" w:rsidRPr="00E14599">
        <w:rPr>
          <w:rFonts w:ascii="Arial" w:hAnsi="Arial" w:cs="Arial"/>
        </w:rPr>
        <w:t>,</w:t>
      </w:r>
      <w:r w:rsidR="00730B29" w:rsidRPr="00E14599">
        <w:rPr>
          <w:rFonts w:ascii="Arial" w:hAnsi="Arial" w:cs="Arial"/>
        </w:rPr>
        <w:t xml:space="preserve"> sentó las bases para incorporar formas de gestión más innovadoras, dando  como resultado que se implementaran  en el año 2009</w:t>
      </w:r>
      <w:r w:rsidR="00BD1338">
        <w:rPr>
          <w:rFonts w:ascii="Arial" w:hAnsi="Arial" w:cs="Arial"/>
        </w:rPr>
        <w:t>,</w:t>
      </w:r>
      <w:r w:rsidR="00730B29" w:rsidRPr="00E14599">
        <w:rPr>
          <w:rFonts w:ascii="Arial" w:hAnsi="Arial" w:cs="Arial"/>
        </w:rPr>
        <w:t xml:space="preserve"> </w:t>
      </w:r>
      <w:r w:rsidR="00BD1338">
        <w:rPr>
          <w:rFonts w:ascii="Arial" w:hAnsi="Arial" w:cs="Arial"/>
        </w:rPr>
        <w:t xml:space="preserve">como proyecto piloto </w:t>
      </w:r>
      <w:r w:rsidR="00730B29" w:rsidRPr="00E14599">
        <w:rPr>
          <w:rFonts w:ascii="Arial" w:hAnsi="Arial" w:cs="Arial"/>
        </w:rPr>
        <w:t>en la Dirección de Normas</w:t>
      </w:r>
      <w:r w:rsidR="00BD1338">
        <w:rPr>
          <w:rFonts w:ascii="Arial" w:hAnsi="Arial" w:cs="Arial"/>
        </w:rPr>
        <w:t xml:space="preserve"> de Vuelo,</w:t>
      </w:r>
      <w:r w:rsidR="00730B29" w:rsidRPr="00E14599">
        <w:rPr>
          <w:rFonts w:ascii="Arial" w:hAnsi="Arial" w:cs="Arial"/>
        </w:rPr>
        <w:t xml:space="preserve"> las </w:t>
      </w:r>
      <w:r w:rsidR="00D95ABC" w:rsidRPr="00E14599">
        <w:rPr>
          <w:rFonts w:ascii="Arial" w:hAnsi="Arial" w:cs="Arial"/>
        </w:rPr>
        <w:t>Norma</w:t>
      </w:r>
      <w:r w:rsidR="00BD1338">
        <w:rPr>
          <w:rFonts w:ascii="Arial" w:hAnsi="Arial" w:cs="Arial"/>
        </w:rPr>
        <w:t>s</w:t>
      </w:r>
      <w:r w:rsidR="00D95ABC" w:rsidRPr="00E14599">
        <w:rPr>
          <w:rFonts w:ascii="Arial" w:hAnsi="Arial" w:cs="Arial"/>
        </w:rPr>
        <w:t xml:space="preserve"> ISO 9001:2008, 14001:2008 y OHSAS 18001:2008</w:t>
      </w:r>
      <w:r w:rsidR="00730B29" w:rsidRPr="00E14599">
        <w:rPr>
          <w:rFonts w:ascii="Arial" w:hAnsi="Arial" w:cs="Arial"/>
        </w:rPr>
        <w:t xml:space="preserve">, </w:t>
      </w:r>
      <w:r w:rsidR="00BD1338">
        <w:rPr>
          <w:rFonts w:ascii="Arial" w:hAnsi="Arial" w:cs="Arial"/>
        </w:rPr>
        <w:t>logrando alcanzar la acreditación de manera exitosa en</w:t>
      </w:r>
      <w:r w:rsidR="004358BF" w:rsidRPr="00E14599">
        <w:rPr>
          <w:rFonts w:ascii="Arial" w:hAnsi="Arial" w:cs="Arial"/>
        </w:rPr>
        <w:t xml:space="preserve"> ese mismo año</w:t>
      </w:r>
      <w:r w:rsidR="00BD1338">
        <w:rPr>
          <w:rFonts w:ascii="Arial" w:hAnsi="Arial" w:cs="Arial"/>
        </w:rPr>
        <w:t>. A</w:t>
      </w:r>
      <w:r w:rsidR="00C47329" w:rsidRPr="00E14599">
        <w:rPr>
          <w:rFonts w:ascii="Arial" w:hAnsi="Arial" w:cs="Arial"/>
        </w:rPr>
        <w:t xml:space="preserve"> partir del 20</w:t>
      </w:r>
      <w:r w:rsidR="004358BF" w:rsidRPr="00E14599">
        <w:rPr>
          <w:rFonts w:ascii="Arial" w:hAnsi="Arial" w:cs="Arial"/>
        </w:rPr>
        <w:t xml:space="preserve">10 </w:t>
      </w:r>
      <w:r w:rsidR="00BD1338">
        <w:rPr>
          <w:rFonts w:ascii="Arial" w:hAnsi="Arial" w:cs="Arial"/>
        </w:rPr>
        <w:t xml:space="preserve">por el contagio </w:t>
      </w:r>
      <w:r w:rsidR="0083631C">
        <w:rPr>
          <w:rFonts w:ascii="Arial" w:hAnsi="Arial" w:cs="Arial"/>
        </w:rPr>
        <w:t xml:space="preserve">del personal y como una iniciativa del Director General, se decide </w:t>
      </w:r>
      <w:r w:rsidR="00BD1338">
        <w:rPr>
          <w:rFonts w:ascii="Arial" w:hAnsi="Arial" w:cs="Arial"/>
        </w:rPr>
        <w:t>ext</w:t>
      </w:r>
      <w:r w:rsidR="0083631C">
        <w:rPr>
          <w:rFonts w:ascii="Arial" w:hAnsi="Arial" w:cs="Arial"/>
        </w:rPr>
        <w:t>ender</w:t>
      </w:r>
      <w:r w:rsidR="004358BF" w:rsidRPr="00E14599">
        <w:rPr>
          <w:rFonts w:ascii="Arial" w:hAnsi="Arial" w:cs="Arial"/>
        </w:rPr>
        <w:t xml:space="preserve"> el Sistema Integrado de Gestión (SIG) </w:t>
      </w:r>
      <w:r w:rsidR="0083631C">
        <w:rPr>
          <w:rFonts w:ascii="Arial" w:hAnsi="Arial" w:cs="Arial"/>
        </w:rPr>
        <w:t>a</w:t>
      </w:r>
      <w:r w:rsidR="00C47329" w:rsidRPr="00E14599">
        <w:rPr>
          <w:rFonts w:ascii="Arial" w:hAnsi="Arial" w:cs="Arial"/>
        </w:rPr>
        <w:t xml:space="preserve"> toda la </w:t>
      </w:r>
      <w:r w:rsidR="00730B29" w:rsidRPr="00E14599">
        <w:rPr>
          <w:rFonts w:ascii="Arial" w:hAnsi="Arial" w:cs="Arial"/>
        </w:rPr>
        <w:t>institución</w:t>
      </w:r>
      <w:r w:rsidR="004358BF" w:rsidRPr="00E14599">
        <w:rPr>
          <w:rFonts w:ascii="Arial" w:hAnsi="Arial" w:cs="Arial"/>
        </w:rPr>
        <w:t>,  constituido por las Normas ya referidas, certificándose en agosto de ese año</w:t>
      </w:r>
      <w:r w:rsidR="0083631C">
        <w:rPr>
          <w:rFonts w:ascii="Arial" w:hAnsi="Arial" w:cs="Arial"/>
        </w:rPr>
        <w:t>.</w:t>
      </w:r>
      <w:r w:rsidR="00086BA2" w:rsidRPr="00E14599">
        <w:rPr>
          <w:rFonts w:ascii="Arial" w:hAnsi="Arial" w:cs="Arial"/>
        </w:rPr>
        <w:t xml:space="preserve"> </w:t>
      </w:r>
      <w:r w:rsidR="0083631C">
        <w:rPr>
          <w:rFonts w:ascii="Arial" w:hAnsi="Arial" w:cs="Arial"/>
        </w:rPr>
        <w:t xml:space="preserve">La certificación </w:t>
      </w:r>
      <w:proofErr w:type="spellStart"/>
      <w:r w:rsidR="0083631C">
        <w:rPr>
          <w:rFonts w:ascii="Arial" w:hAnsi="Arial" w:cs="Arial"/>
        </w:rPr>
        <w:t>tri</w:t>
      </w:r>
      <w:r w:rsidR="00086BA2" w:rsidRPr="00E14599">
        <w:rPr>
          <w:rFonts w:ascii="Arial" w:hAnsi="Arial" w:cs="Arial"/>
        </w:rPr>
        <w:t>norma</w:t>
      </w:r>
      <w:proofErr w:type="spellEnd"/>
      <w:r w:rsidR="00086BA2" w:rsidRPr="00E14599">
        <w:rPr>
          <w:rFonts w:ascii="Arial" w:hAnsi="Arial" w:cs="Arial"/>
        </w:rPr>
        <w:t xml:space="preserve"> se </w:t>
      </w:r>
      <w:r w:rsidR="0083631C">
        <w:rPr>
          <w:rFonts w:ascii="Arial" w:hAnsi="Arial" w:cs="Arial"/>
        </w:rPr>
        <w:t>ha mantenido siendo en la actualidad la única institución gubernamental que ostenta dichas acreditaciones.</w:t>
      </w:r>
      <w:r w:rsidR="00720EF2" w:rsidRPr="00E14599">
        <w:rPr>
          <w:rFonts w:ascii="Arial" w:hAnsi="Arial" w:cs="Arial"/>
        </w:rPr>
        <w:t xml:space="preserve"> (Ver Gráfico 5.1.</w:t>
      </w:r>
      <w:r w:rsidR="00185D6E" w:rsidRPr="00E14599">
        <w:rPr>
          <w:rFonts w:ascii="Arial" w:hAnsi="Arial" w:cs="Arial"/>
        </w:rPr>
        <w:t>3, Certificaciones y 5.14 Equipo Certificador empresa SGS)</w:t>
      </w:r>
      <w:r w:rsidR="00720EF2" w:rsidRPr="00E14599">
        <w:rPr>
          <w:rFonts w:ascii="Arial" w:hAnsi="Arial" w:cs="Arial"/>
        </w:rPr>
        <w:t xml:space="preserve">. </w:t>
      </w:r>
    </w:p>
    <w:p w:rsidR="00CE7B4A" w:rsidRPr="00E14599" w:rsidRDefault="00CE7B4A" w:rsidP="00185D6E">
      <w:pPr>
        <w:spacing w:after="0"/>
        <w:jc w:val="both"/>
        <w:rPr>
          <w:rFonts w:ascii="Arial" w:hAnsi="Arial" w:cs="Arial"/>
        </w:rPr>
      </w:pPr>
      <w:r w:rsidRPr="00E14599">
        <w:rPr>
          <w:rFonts w:ascii="Arial" w:hAnsi="Arial" w:cs="Arial"/>
          <w:noProof/>
          <w:lang w:val="en-US"/>
        </w:rPr>
        <w:lastRenderedPageBreak/>
        <w:drawing>
          <wp:inline distT="0" distB="0" distL="0" distR="0">
            <wp:extent cx="806399" cy="12456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13936" cy="1257242"/>
                    </a:xfrm>
                    <a:prstGeom prst="rect">
                      <a:avLst/>
                    </a:prstGeom>
                    <a:noFill/>
                    <a:ln>
                      <a:noFill/>
                    </a:ln>
                  </pic:spPr>
                </pic:pic>
              </a:graphicData>
            </a:graphic>
          </wp:inline>
        </w:drawing>
      </w:r>
      <w:r w:rsidRPr="00E14599">
        <w:rPr>
          <w:rFonts w:ascii="Arial" w:hAnsi="Arial" w:cs="Arial"/>
          <w:noProof/>
          <w:lang w:val="en-US"/>
        </w:rPr>
        <w:drawing>
          <wp:inline distT="0" distB="0" distL="0" distR="0">
            <wp:extent cx="871200" cy="1245600"/>
            <wp:effectExtent l="0" t="0" r="571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71200" cy="1245600"/>
                    </a:xfrm>
                    <a:prstGeom prst="rect">
                      <a:avLst/>
                    </a:prstGeom>
                    <a:noFill/>
                    <a:ln>
                      <a:noFill/>
                    </a:ln>
                  </pic:spPr>
                </pic:pic>
              </a:graphicData>
            </a:graphic>
          </wp:inline>
        </w:drawing>
      </w:r>
      <w:r w:rsidRPr="00E14599">
        <w:rPr>
          <w:rFonts w:ascii="Arial" w:hAnsi="Arial" w:cs="Arial"/>
          <w:noProof/>
          <w:lang w:val="en-US"/>
        </w:rPr>
        <w:drawing>
          <wp:inline distT="0" distB="0" distL="0" distR="0">
            <wp:extent cx="820800" cy="12456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22372" cy="1247986"/>
                    </a:xfrm>
                    <a:prstGeom prst="rect">
                      <a:avLst/>
                    </a:prstGeom>
                    <a:noFill/>
                    <a:ln>
                      <a:noFill/>
                    </a:ln>
                  </pic:spPr>
                </pic:pic>
              </a:graphicData>
            </a:graphic>
          </wp:inline>
        </w:drawing>
      </w:r>
    </w:p>
    <w:p w:rsidR="00185D6E" w:rsidRPr="00E14599" w:rsidRDefault="00185D6E" w:rsidP="00185D6E">
      <w:pPr>
        <w:spacing w:after="0"/>
        <w:jc w:val="both"/>
        <w:rPr>
          <w:rFonts w:ascii="Arial" w:hAnsi="Arial" w:cs="Arial"/>
          <w:b/>
          <w:sz w:val="18"/>
          <w:szCs w:val="18"/>
        </w:rPr>
      </w:pPr>
      <w:r w:rsidRPr="00E14599">
        <w:rPr>
          <w:rFonts w:ascii="Arial" w:hAnsi="Arial" w:cs="Arial"/>
          <w:b/>
          <w:sz w:val="18"/>
          <w:szCs w:val="18"/>
        </w:rPr>
        <w:t>Gráfico 5.1.3, Certificaciones  2012.</w:t>
      </w:r>
    </w:p>
    <w:p w:rsidR="00185D6E" w:rsidRPr="00E14599" w:rsidRDefault="00185D6E" w:rsidP="00185D6E">
      <w:pPr>
        <w:spacing w:after="0"/>
        <w:jc w:val="both"/>
        <w:rPr>
          <w:rFonts w:ascii="Arial" w:hAnsi="Arial" w:cs="Arial"/>
          <w:sz w:val="18"/>
          <w:szCs w:val="18"/>
        </w:rPr>
      </w:pPr>
    </w:p>
    <w:p w:rsidR="0056242B" w:rsidRPr="00E14599" w:rsidRDefault="0056242B" w:rsidP="00185D6E">
      <w:pPr>
        <w:spacing w:after="0" w:line="240" w:lineRule="auto"/>
        <w:jc w:val="both"/>
        <w:rPr>
          <w:rFonts w:ascii="Arial" w:hAnsi="Arial" w:cs="Arial"/>
        </w:rPr>
      </w:pPr>
      <w:r w:rsidRPr="00E14599">
        <w:rPr>
          <w:rFonts w:ascii="Arial" w:hAnsi="Arial" w:cs="Arial"/>
          <w:noProof/>
          <w:lang w:val="en-US"/>
        </w:rPr>
        <w:drawing>
          <wp:inline distT="0" distB="0" distL="0" distR="0">
            <wp:extent cx="2181600" cy="1173600"/>
            <wp:effectExtent l="0" t="0" r="9525"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7062" cy="1176538"/>
                    </a:xfrm>
                    <a:prstGeom prst="rect">
                      <a:avLst/>
                    </a:prstGeom>
                    <a:noFill/>
                    <a:ln>
                      <a:noFill/>
                    </a:ln>
                  </pic:spPr>
                </pic:pic>
              </a:graphicData>
            </a:graphic>
          </wp:inline>
        </w:drawing>
      </w:r>
    </w:p>
    <w:p w:rsidR="00185D6E" w:rsidRPr="00E14599" w:rsidRDefault="00185D6E" w:rsidP="00A22FB3">
      <w:pPr>
        <w:spacing w:after="0" w:line="240" w:lineRule="auto"/>
        <w:jc w:val="both"/>
        <w:rPr>
          <w:rFonts w:ascii="Arial" w:hAnsi="Arial" w:cs="Arial"/>
          <w:b/>
          <w:sz w:val="18"/>
          <w:szCs w:val="18"/>
        </w:rPr>
      </w:pPr>
      <w:r w:rsidRPr="00E14599">
        <w:rPr>
          <w:rFonts w:ascii="Arial" w:hAnsi="Arial" w:cs="Arial"/>
          <w:b/>
          <w:sz w:val="18"/>
          <w:szCs w:val="18"/>
        </w:rPr>
        <w:t>5.1.</w:t>
      </w:r>
      <w:r w:rsidR="0083631C">
        <w:rPr>
          <w:rFonts w:ascii="Arial" w:hAnsi="Arial" w:cs="Arial"/>
          <w:b/>
          <w:sz w:val="18"/>
          <w:szCs w:val="18"/>
        </w:rPr>
        <w:t>4 Equipo Certificador Compañía S</w:t>
      </w:r>
      <w:r w:rsidRPr="00E14599">
        <w:rPr>
          <w:rFonts w:ascii="Arial" w:hAnsi="Arial" w:cs="Arial"/>
          <w:b/>
          <w:sz w:val="18"/>
          <w:szCs w:val="18"/>
        </w:rPr>
        <w:t>GS.</w:t>
      </w:r>
    </w:p>
    <w:p w:rsidR="005C0D41" w:rsidRPr="00E14599" w:rsidRDefault="005C0D41" w:rsidP="00A22FB3">
      <w:pPr>
        <w:spacing w:after="0" w:line="240" w:lineRule="auto"/>
        <w:jc w:val="both"/>
        <w:rPr>
          <w:rFonts w:ascii="Arial" w:hAnsi="Arial" w:cs="Arial"/>
        </w:rPr>
      </w:pPr>
    </w:p>
    <w:p w:rsidR="00C832FA" w:rsidRDefault="004358BF" w:rsidP="00A22FB3">
      <w:pPr>
        <w:spacing w:after="0" w:line="240" w:lineRule="auto"/>
        <w:jc w:val="both"/>
        <w:rPr>
          <w:rFonts w:ascii="Arial" w:hAnsi="Arial" w:cs="Arial"/>
        </w:rPr>
      </w:pPr>
      <w:r w:rsidRPr="00E14599">
        <w:rPr>
          <w:rFonts w:ascii="Arial" w:hAnsi="Arial" w:cs="Arial"/>
        </w:rPr>
        <w:t xml:space="preserve">Los cambios en la gerencia a partir de </w:t>
      </w:r>
      <w:r w:rsidR="00C832FA">
        <w:rPr>
          <w:rFonts w:ascii="Arial" w:hAnsi="Arial" w:cs="Arial"/>
        </w:rPr>
        <w:t xml:space="preserve">la </w:t>
      </w:r>
      <w:r w:rsidRPr="00E14599">
        <w:rPr>
          <w:rFonts w:ascii="Arial" w:hAnsi="Arial" w:cs="Arial"/>
        </w:rPr>
        <w:t xml:space="preserve">implementación </w:t>
      </w:r>
      <w:r w:rsidR="00C832FA">
        <w:rPr>
          <w:rFonts w:ascii="Arial" w:hAnsi="Arial" w:cs="Arial"/>
        </w:rPr>
        <w:t xml:space="preserve">del SIG, </w:t>
      </w:r>
      <w:r w:rsidR="0083631C">
        <w:rPr>
          <w:rFonts w:ascii="Arial" w:hAnsi="Arial" w:cs="Arial"/>
        </w:rPr>
        <w:t>contribuy</w:t>
      </w:r>
      <w:r w:rsidR="00D97D45">
        <w:rPr>
          <w:rFonts w:ascii="Arial" w:hAnsi="Arial" w:cs="Arial"/>
        </w:rPr>
        <w:t>eron</w:t>
      </w:r>
      <w:r w:rsidRPr="00E14599">
        <w:rPr>
          <w:rFonts w:ascii="Arial" w:hAnsi="Arial" w:cs="Arial"/>
        </w:rPr>
        <w:t xml:space="preserve"> al incremento de las capacitaciones en las diferentes áreas del IDAC, </w:t>
      </w:r>
      <w:r w:rsidR="0083631C">
        <w:rPr>
          <w:rFonts w:ascii="Arial" w:hAnsi="Arial" w:cs="Arial"/>
        </w:rPr>
        <w:t>se diversificaron los</w:t>
      </w:r>
      <w:r w:rsidRPr="00E14599">
        <w:rPr>
          <w:rFonts w:ascii="Arial" w:hAnsi="Arial" w:cs="Arial"/>
        </w:rPr>
        <w:t xml:space="preserve"> instrumentos para medir la satisfacción de los ciudadanos/clientes, </w:t>
      </w:r>
      <w:r w:rsidR="000A3898" w:rsidRPr="00E14599">
        <w:rPr>
          <w:rFonts w:ascii="Arial" w:hAnsi="Arial" w:cs="Arial"/>
        </w:rPr>
        <w:t xml:space="preserve">la </w:t>
      </w:r>
      <w:r w:rsidRPr="00E14599">
        <w:rPr>
          <w:rFonts w:ascii="Arial" w:hAnsi="Arial" w:cs="Arial"/>
        </w:rPr>
        <w:t>difusión de la información, la evaluación del clima organizacional</w:t>
      </w:r>
      <w:r w:rsidR="007E2610" w:rsidRPr="00E14599">
        <w:rPr>
          <w:rFonts w:ascii="Arial" w:hAnsi="Arial" w:cs="Arial"/>
        </w:rPr>
        <w:t xml:space="preserve">, </w:t>
      </w:r>
      <w:r w:rsidR="00C832FA">
        <w:rPr>
          <w:rFonts w:ascii="Arial" w:hAnsi="Arial" w:cs="Arial"/>
        </w:rPr>
        <w:t xml:space="preserve">la </w:t>
      </w:r>
      <w:r w:rsidR="007E2610" w:rsidRPr="00E14599">
        <w:rPr>
          <w:rFonts w:ascii="Arial" w:hAnsi="Arial" w:cs="Arial"/>
        </w:rPr>
        <w:t>sensibilización del personal</w:t>
      </w:r>
      <w:r w:rsidR="00C832FA">
        <w:rPr>
          <w:rFonts w:ascii="Arial" w:hAnsi="Arial" w:cs="Arial"/>
        </w:rPr>
        <w:t xml:space="preserve"> para aceptar el cambio</w:t>
      </w:r>
      <w:r w:rsidR="007E2610" w:rsidRPr="00E14599">
        <w:rPr>
          <w:rFonts w:ascii="Arial" w:hAnsi="Arial" w:cs="Arial"/>
        </w:rPr>
        <w:t>,</w:t>
      </w:r>
      <w:r w:rsidR="00C832FA">
        <w:rPr>
          <w:rFonts w:ascii="Arial" w:hAnsi="Arial" w:cs="Arial"/>
        </w:rPr>
        <w:t xml:space="preserve"> todo </w:t>
      </w:r>
      <w:r w:rsidR="000A3898" w:rsidRPr="00E14599">
        <w:rPr>
          <w:rFonts w:ascii="Arial" w:hAnsi="Arial" w:cs="Arial"/>
        </w:rPr>
        <w:t>bajo un esquema de procesos</w:t>
      </w:r>
      <w:r w:rsidR="007E2610" w:rsidRPr="00E14599">
        <w:rPr>
          <w:rFonts w:ascii="Arial" w:hAnsi="Arial" w:cs="Arial"/>
        </w:rPr>
        <w:t xml:space="preserve">, </w:t>
      </w:r>
      <w:r w:rsidR="00C832FA">
        <w:rPr>
          <w:rFonts w:ascii="Arial" w:hAnsi="Arial" w:cs="Arial"/>
        </w:rPr>
        <w:t xml:space="preserve">dicho esquema se explica </w:t>
      </w:r>
      <w:r w:rsidR="007E2610" w:rsidRPr="00E14599">
        <w:rPr>
          <w:rFonts w:ascii="Arial" w:hAnsi="Arial" w:cs="Arial"/>
        </w:rPr>
        <w:t>en el Criterio 5</w:t>
      </w:r>
      <w:r w:rsidRPr="00E14599">
        <w:rPr>
          <w:rFonts w:ascii="Arial" w:hAnsi="Arial" w:cs="Arial"/>
        </w:rPr>
        <w:t xml:space="preserve">. </w:t>
      </w:r>
    </w:p>
    <w:p w:rsidR="00C832FA" w:rsidRDefault="00C832FA" w:rsidP="00A22FB3">
      <w:pPr>
        <w:spacing w:after="0" w:line="240" w:lineRule="auto"/>
        <w:jc w:val="both"/>
        <w:rPr>
          <w:rFonts w:ascii="Arial" w:hAnsi="Arial" w:cs="Arial"/>
        </w:rPr>
      </w:pPr>
    </w:p>
    <w:p w:rsidR="00D95ABC" w:rsidRPr="00E14599" w:rsidRDefault="005314FF" w:rsidP="00A22FB3">
      <w:pPr>
        <w:spacing w:after="0" w:line="240" w:lineRule="auto"/>
        <w:jc w:val="both"/>
        <w:rPr>
          <w:rFonts w:ascii="Arial" w:hAnsi="Arial" w:cs="Arial"/>
        </w:rPr>
      </w:pPr>
      <w:r w:rsidRPr="00E14599">
        <w:rPr>
          <w:rFonts w:ascii="Arial" w:hAnsi="Arial" w:cs="Arial"/>
        </w:rPr>
        <w:t xml:space="preserve">Los Hitos que evidencian los resultados en el cambio en el  estilo gerencial se </w:t>
      </w:r>
      <w:r w:rsidR="00086BA2" w:rsidRPr="00E14599">
        <w:rPr>
          <w:rFonts w:ascii="Arial" w:hAnsi="Arial" w:cs="Arial"/>
        </w:rPr>
        <w:t>aprecian</w:t>
      </w:r>
      <w:r w:rsidRPr="00E14599">
        <w:rPr>
          <w:rFonts w:ascii="Arial" w:hAnsi="Arial" w:cs="Arial"/>
        </w:rPr>
        <w:t xml:space="preserve"> en la Figura 5.1.</w:t>
      </w:r>
      <w:r w:rsidR="00E11F72" w:rsidRPr="00E14599">
        <w:rPr>
          <w:rFonts w:ascii="Arial" w:hAnsi="Arial" w:cs="Arial"/>
        </w:rPr>
        <w:t>4</w:t>
      </w:r>
      <w:r w:rsidRPr="00E14599">
        <w:rPr>
          <w:rFonts w:ascii="Arial" w:hAnsi="Arial" w:cs="Arial"/>
        </w:rPr>
        <w:t xml:space="preserve">. </w:t>
      </w:r>
    </w:p>
    <w:p w:rsidR="00CE7B4A" w:rsidRPr="00E14599" w:rsidRDefault="00F022EB" w:rsidP="00E11F72">
      <w:pPr>
        <w:spacing w:after="0"/>
        <w:jc w:val="both"/>
        <w:rPr>
          <w:rFonts w:ascii="Arial" w:hAnsi="Arial" w:cs="Arial"/>
        </w:rPr>
      </w:pPr>
      <w:r w:rsidRPr="00E14599">
        <w:rPr>
          <w:rFonts w:ascii="Arial" w:hAnsi="Arial" w:cs="Arial"/>
          <w:noProof/>
          <w:lang w:val="en-US"/>
        </w:rPr>
        <w:drawing>
          <wp:inline distT="0" distB="0" distL="0" distR="0">
            <wp:extent cx="2858400" cy="2797244"/>
            <wp:effectExtent l="0" t="0" r="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a:extLst>
                        <a:ext uri="{28A0092B-C50C-407E-A947-70E740481C1C}">
                          <a14:useLocalDpi xmlns:a14="http://schemas.microsoft.com/office/drawing/2010/main" val="0"/>
                        </a:ext>
                      </a:extLst>
                    </a:blip>
                    <a:srcRect l="3166" t="2264"/>
                    <a:stretch/>
                  </pic:blipFill>
                  <pic:spPr bwMode="auto">
                    <a:xfrm>
                      <a:off x="0" y="0"/>
                      <a:ext cx="2873416" cy="2811939"/>
                    </a:xfrm>
                    <a:prstGeom prst="rect">
                      <a:avLst/>
                    </a:prstGeom>
                    <a:noFill/>
                    <a:ln>
                      <a:noFill/>
                    </a:ln>
                    <a:extLst>
                      <a:ext uri="{53640926-AAD7-44D8-BBD7-CCE9431645EC}">
                        <a14:shadowObscured xmlns:a14="http://schemas.microsoft.com/office/drawing/2010/main"/>
                      </a:ext>
                    </a:extLst>
                  </pic:spPr>
                </pic:pic>
              </a:graphicData>
            </a:graphic>
          </wp:inline>
        </w:drawing>
      </w:r>
    </w:p>
    <w:p w:rsidR="00720EF2" w:rsidRPr="00E14599" w:rsidRDefault="00720EF2" w:rsidP="00E11F72">
      <w:pPr>
        <w:spacing w:after="0"/>
        <w:jc w:val="both"/>
        <w:rPr>
          <w:rFonts w:ascii="Arial" w:hAnsi="Arial" w:cs="Arial"/>
          <w:b/>
          <w:sz w:val="18"/>
          <w:szCs w:val="18"/>
        </w:rPr>
      </w:pPr>
      <w:r w:rsidRPr="00E14599">
        <w:rPr>
          <w:rFonts w:ascii="Arial" w:hAnsi="Arial" w:cs="Arial"/>
          <w:b/>
          <w:sz w:val="18"/>
          <w:szCs w:val="18"/>
        </w:rPr>
        <w:lastRenderedPageBreak/>
        <w:t>Figura 5.1.</w:t>
      </w:r>
      <w:r w:rsidR="00E11F72" w:rsidRPr="00E14599">
        <w:rPr>
          <w:rFonts w:ascii="Arial" w:hAnsi="Arial" w:cs="Arial"/>
          <w:b/>
          <w:sz w:val="18"/>
          <w:szCs w:val="18"/>
        </w:rPr>
        <w:t>4</w:t>
      </w:r>
      <w:r w:rsidRPr="00E14599">
        <w:rPr>
          <w:rFonts w:ascii="Arial" w:hAnsi="Arial" w:cs="Arial"/>
          <w:b/>
          <w:sz w:val="18"/>
          <w:szCs w:val="18"/>
        </w:rPr>
        <w:t xml:space="preserve"> Hitos</w:t>
      </w:r>
    </w:p>
    <w:p w:rsidR="00E11F72" w:rsidRPr="00E14599" w:rsidRDefault="00E11F72" w:rsidP="00E11F72">
      <w:pPr>
        <w:spacing w:after="0"/>
        <w:jc w:val="both"/>
        <w:rPr>
          <w:rFonts w:ascii="Arial" w:hAnsi="Arial" w:cs="Arial"/>
          <w:b/>
          <w:sz w:val="18"/>
          <w:szCs w:val="18"/>
        </w:rPr>
      </w:pPr>
    </w:p>
    <w:p w:rsidR="00AB04C7" w:rsidRPr="00E14599" w:rsidRDefault="00CF568F" w:rsidP="00A22FB3">
      <w:pPr>
        <w:spacing w:line="240" w:lineRule="auto"/>
        <w:jc w:val="both"/>
        <w:rPr>
          <w:rFonts w:ascii="Arial" w:hAnsi="Arial" w:cs="Arial"/>
        </w:rPr>
      </w:pPr>
      <w:r w:rsidRPr="00E14599">
        <w:rPr>
          <w:rFonts w:ascii="Arial" w:hAnsi="Arial" w:cs="Arial"/>
        </w:rPr>
        <w:t xml:space="preserve">La institución cuenta con un equipo directivo compuesto en un nivel principal, </w:t>
      </w:r>
      <w:r w:rsidR="00AB04C7" w:rsidRPr="00E14599">
        <w:rPr>
          <w:rFonts w:ascii="Arial" w:hAnsi="Arial" w:cs="Arial"/>
        </w:rPr>
        <w:t xml:space="preserve">por </w:t>
      </w:r>
      <w:r w:rsidRPr="00E14599">
        <w:rPr>
          <w:rFonts w:ascii="Arial" w:hAnsi="Arial" w:cs="Arial"/>
        </w:rPr>
        <w:t xml:space="preserve">un Director General y un Sub-director General, en el Nivel intermedio:  trece Directores de </w:t>
      </w:r>
      <w:r w:rsidR="00AB04C7" w:rsidRPr="00E14599">
        <w:rPr>
          <w:rFonts w:ascii="Arial" w:hAnsi="Arial" w:cs="Arial"/>
        </w:rPr>
        <w:t>Áreas</w:t>
      </w:r>
      <w:r w:rsidRPr="00E14599">
        <w:rPr>
          <w:rFonts w:ascii="Arial" w:hAnsi="Arial" w:cs="Arial"/>
        </w:rPr>
        <w:t xml:space="preserve">, </w:t>
      </w:r>
      <w:r w:rsidR="00AB04C7" w:rsidRPr="00E14599">
        <w:rPr>
          <w:rFonts w:ascii="Arial" w:hAnsi="Arial" w:cs="Arial"/>
        </w:rPr>
        <w:t>En</w:t>
      </w:r>
      <w:r w:rsidR="00861AC8" w:rsidRPr="00E14599">
        <w:rPr>
          <w:rFonts w:ascii="Arial" w:hAnsi="Arial" w:cs="Arial"/>
        </w:rPr>
        <w:t xml:space="preserve">cargados </w:t>
      </w:r>
      <w:r w:rsidR="00AB04C7" w:rsidRPr="00E14599">
        <w:rPr>
          <w:rFonts w:ascii="Arial" w:hAnsi="Arial" w:cs="Arial"/>
        </w:rPr>
        <w:t xml:space="preserve">Departamentales, Encargados de División y Encargados de Secciones, </w:t>
      </w:r>
      <w:r w:rsidRPr="00E14599">
        <w:rPr>
          <w:rFonts w:ascii="Arial" w:hAnsi="Arial" w:cs="Arial"/>
        </w:rPr>
        <w:t>todos  designados estratégicamente para cumplir con la Misión de la Institución.</w:t>
      </w:r>
      <w:r w:rsidR="0083631C">
        <w:rPr>
          <w:rFonts w:ascii="Arial" w:hAnsi="Arial" w:cs="Arial"/>
        </w:rPr>
        <w:t xml:space="preserve"> Grá</w:t>
      </w:r>
      <w:r w:rsidR="00E11F72" w:rsidRPr="00E14599">
        <w:rPr>
          <w:rFonts w:ascii="Arial" w:hAnsi="Arial" w:cs="Arial"/>
        </w:rPr>
        <w:t>fico 5.1.5 Mandos del IDAC.</w:t>
      </w:r>
    </w:p>
    <w:p w:rsidR="00CF568F" w:rsidRPr="00E14599" w:rsidRDefault="00AB04C7" w:rsidP="005C0D41">
      <w:pPr>
        <w:spacing w:after="0"/>
        <w:jc w:val="both"/>
        <w:rPr>
          <w:rFonts w:ascii="Arial" w:hAnsi="Arial" w:cs="Arial"/>
        </w:rPr>
      </w:pPr>
      <w:r w:rsidRPr="00E14599">
        <w:rPr>
          <w:rFonts w:ascii="Arial" w:hAnsi="Arial" w:cs="Arial"/>
          <w:noProof/>
          <w:lang w:val="en-US"/>
        </w:rPr>
        <w:drawing>
          <wp:inline distT="0" distB="0" distL="0" distR="0">
            <wp:extent cx="2570400" cy="1202400"/>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67" t="1513" r="2539" b="5994"/>
                    <a:stretch/>
                  </pic:blipFill>
                  <pic:spPr bwMode="auto">
                    <a:xfrm>
                      <a:off x="0" y="0"/>
                      <a:ext cx="2573535" cy="1203867"/>
                    </a:xfrm>
                    <a:prstGeom prst="rect">
                      <a:avLst/>
                    </a:prstGeom>
                    <a:noFill/>
                    <a:ln>
                      <a:noFill/>
                    </a:ln>
                    <a:extLst>
                      <a:ext uri="{53640926-AAD7-44D8-BBD7-CCE9431645EC}">
                        <a14:shadowObscured xmlns:a14="http://schemas.microsoft.com/office/drawing/2010/main"/>
                      </a:ext>
                    </a:extLst>
                  </pic:spPr>
                </pic:pic>
              </a:graphicData>
            </a:graphic>
          </wp:inline>
        </w:drawing>
      </w:r>
    </w:p>
    <w:p w:rsidR="00AB04C7" w:rsidRPr="00E14599" w:rsidRDefault="005C0D41" w:rsidP="005C0D41">
      <w:pPr>
        <w:spacing w:after="0"/>
        <w:jc w:val="both"/>
        <w:rPr>
          <w:rFonts w:ascii="Arial" w:hAnsi="Arial" w:cs="Arial"/>
          <w:b/>
          <w:sz w:val="18"/>
          <w:szCs w:val="18"/>
        </w:rPr>
      </w:pPr>
      <w:r w:rsidRPr="00E14599">
        <w:rPr>
          <w:rFonts w:ascii="Arial" w:hAnsi="Arial" w:cs="Arial"/>
          <w:b/>
          <w:sz w:val="18"/>
          <w:szCs w:val="18"/>
        </w:rPr>
        <w:t xml:space="preserve">Grafico 5.1.5, Estructura de mandos del </w:t>
      </w:r>
      <w:r w:rsidR="00AB04C7" w:rsidRPr="00E14599">
        <w:rPr>
          <w:rFonts w:ascii="Arial" w:hAnsi="Arial" w:cs="Arial"/>
          <w:b/>
          <w:sz w:val="18"/>
          <w:szCs w:val="18"/>
        </w:rPr>
        <w:t xml:space="preserve"> IDAC</w:t>
      </w:r>
    </w:p>
    <w:p w:rsidR="00385D60" w:rsidRPr="00E14599" w:rsidRDefault="0083631C" w:rsidP="00A22FB3">
      <w:pPr>
        <w:spacing w:line="240" w:lineRule="auto"/>
        <w:jc w:val="both"/>
        <w:rPr>
          <w:rFonts w:ascii="Arial" w:hAnsi="Arial" w:cs="Arial"/>
        </w:rPr>
      </w:pPr>
      <w:r>
        <w:rPr>
          <w:rFonts w:ascii="Arial" w:hAnsi="Arial" w:cs="Arial"/>
        </w:rPr>
        <w:t>La M</w:t>
      </w:r>
      <w:r w:rsidR="0057493D" w:rsidRPr="00E14599">
        <w:rPr>
          <w:rFonts w:ascii="Arial" w:hAnsi="Arial" w:cs="Arial"/>
        </w:rPr>
        <w:t xml:space="preserve">isión, Visión y Valores </w:t>
      </w:r>
      <w:r>
        <w:rPr>
          <w:rFonts w:ascii="Arial" w:hAnsi="Arial" w:cs="Arial"/>
        </w:rPr>
        <w:t xml:space="preserve">según </w:t>
      </w:r>
      <w:r w:rsidRPr="00E14599">
        <w:rPr>
          <w:rFonts w:ascii="Arial" w:hAnsi="Arial" w:cs="Arial"/>
        </w:rPr>
        <w:t>la Resolución No. 13/2011</w:t>
      </w:r>
      <w:r>
        <w:rPr>
          <w:rFonts w:ascii="Arial" w:hAnsi="Arial" w:cs="Arial"/>
        </w:rPr>
        <w:t xml:space="preserve"> </w:t>
      </w:r>
      <w:r w:rsidR="0057493D" w:rsidRPr="00E14599">
        <w:rPr>
          <w:rFonts w:ascii="Arial" w:hAnsi="Arial" w:cs="Arial"/>
        </w:rPr>
        <w:t>se ha</w:t>
      </w:r>
      <w:r>
        <w:rPr>
          <w:rFonts w:ascii="Arial" w:hAnsi="Arial" w:cs="Arial"/>
        </w:rPr>
        <w:t>n</w:t>
      </w:r>
      <w:r w:rsidR="0057493D" w:rsidRPr="00E14599">
        <w:rPr>
          <w:rFonts w:ascii="Arial" w:hAnsi="Arial" w:cs="Arial"/>
        </w:rPr>
        <w:t xml:space="preserve"> difundido </w:t>
      </w:r>
      <w:r>
        <w:rPr>
          <w:rFonts w:ascii="Arial" w:hAnsi="Arial" w:cs="Arial"/>
        </w:rPr>
        <w:t>por diferentes medios a través d</w:t>
      </w:r>
      <w:r w:rsidR="0057493D" w:rsidRPr="00E14599">
        <w:rPr>
          <w:rFonts w:ascii="Arial" w:hAnsi="Arial" w:cs="Arial"/>
        </w:rPr>
        <w:t xml:space="preserve">e </w:t>
      </w:r>
      <w:r>
        <w:rPr>
          <w:rFonts w:ascii="Arial" w:hAnsi="Arial" w:cs="Arial"/>
        </w:rPr>
        <w:t xml:space="preserve">pantallas de </w:t>
      </w:r>
      <w:r w:rsidR="00FC0EDE">
        <w:rPr>
          <w:rFonts w:ascii="Arial" w:hAnsi="Arial" w:cs="Arial"/>
        </w:rPr>
        <w:t>visualización</w:t>
      </w:r>
      <w:r w:rsidR="0057493D" w:rsidRPr="00E14599">
        <w:rPr>
          <w:rFonts w:ascii="Arial" w:hAnsi="Arial" w:cs="Arial"/>
        </w:rPr>
        <w:t>, p</w:t>
      </w:r>
      <w:r w:rsidR="00AB5B96" w:rsidRPr="00E14599">
        <w:rPr>
          <w:rFonts w:ascii="Arial" w:hAnsi="Arial" w:cs="Arial"/>
        </w:rPr>
        <w:t>á</w:t>
      </w:r>
      <w:r w:rsidR="0057493D" w:rsidRPr="00E14599">
        <w:rPr>
          <w:rFonts w:ascii="Arial" w:hAnsi="Arial" w:cs="Arial"/>
        </w:rPr>
        <w:t>gina Web</w:t>
      </w:r>
      <w:r w:rsidR="00385D60" w:rsidRPr="00E14599">
        <w:rPr>
          <w:rFonts w:ascii="Arial" w:hAnsi="Arial" w:cs="Arial"/>
        </w:rPr>
        <w:t xml:space="preserve"> (Ver figura </w:t>
      </w:r>
      <w:r w:rsidR="00205BDF" w:rsidRPr="00E14599">
        <w:rPr>
          <w:rFonts w:ascii="Arial" w:hAnsi="Arial" w:cs="Arial"/>
        </w:rPr>
        <w:t>5.1.6</w:t>
      </w:r>
      <w:r w:rsidR="00385D60" w:rsidRPr="00E14599">
        <w:rPr>
          <w:rFonts w:ascii="Arial" w:hAnsi="Arial" w:cs="Arial"/>
        </w:rPr>
        <w:t xml:space="preserve">), </w:t>
      </w:r>
      <w:proofErr w:type="spellStart"/>
      <w:r w:rsidR="00D97D45">
        <w:rPr>
          <w:rFonts w:ascii="Arial" w:hAnsi="Arial" w:cs="Arial"/>
        </w:rPr>
        <w:t>b</w:t>
      </w:r>
      <w:r w:rsidR="0057493D" w:rsidRPr="00E14599">
        <w:rPr>
          <w:rFonts w:ascii="Arial" w:hAnsi="Arial" w:cs="Arial"/>
        </w:rPr>
        <w:t>rouchures</w:t>
      </w:r>
      <w:proofErr w:type="spellEnd"/>
      <w:r w:rsidR="0057493D" w:rsidRPr="00E14599">
        <w:rPr>
          <w:rFonts w:ascii="Arial" w:hAnsi="Arial" w:cs="Arial"/>
        </w:rPr>
        <w:t xml:space="preserve">, </w:t>
      </w:r>
      <w:r w:rsidR="00C832FA">
        <w:rPr>
          <w:rFonts w:ascii="Arial" w:hAnsi="Arial" w:cs="Arial"/>
        </w:rPr>
        <w:t xml:space="preserve">se </w:t>
      </w:r>
      <w:r w:rsidR="00385D60" w:rsidRPr="00E14599">
        <w:rPr>
          <w:rFonts w:ascii="Arial" w:hAnsi="Arial" w:cs="Arial"/>
        </w:rPr>
        <w:t>exhi</w:t>
      </w:r>
      <w:r w:rsidR="00C832FA">
        <w:rPr>
          <w:rFonts w:ascii="Arial" w:hAnsi="Arial" w:cs="Arial"/>
        </w:rPr>
        <w:t>ben e</w:t>
      </w:r>
      <w:r w:rsidR="00385D60" w:rsidRPr="00E14599">
        <w:rPr>
          <w:rFonts w:ascii="Arial" w:hAnsi="Arial" w:cs="Arial"/>
        </w:rPr>
        <w:t xml:space="preserve">n murales </w:t>
      </w:r>
      <w:r w:rsidR="00D97D45">
        <w:rPr>
          <w:rFonts w:ascii="Arial" w:hAnsi="Arial" w:cs="Arial"/>
        </w:rPr>
        <w:t>ubicados</w:t>
      </w:r>
      <w:r w:rsidR="00385D60" w:rsidRPr="00E14599">
        <w:rPr>
          <w:rFonts w:ascii="Arial" w:hAnsi="Arial" w:cs="Arial"/>
        </w:rPr>
        <w:t xml:space="preserve"> en todas las localidades de la institución (Ver </w:t>
      </w:r>
      <w:r w:rsidR="00AB5B96" w:rsidRPr="00E14599">
        <w:rPr>
          <w:rFonts w:ascii="Arial" w:hAnsi="Arial" w:cs="Arial"/>
        </w:rPr>
        <w:t>gráfico</w:t>
      </w:r>
      <w:r w:rsidR="00205BDF" w:rsidRPr="00E14599">
        <w:rPr>
          <w:rFonts w:ascii="Arial" w:hAnsi="Arial" w:cs="Arial"/>
        </w:rPr>
        <w:t xml:space="preserve"> 5.1.7</w:t>
      </w:r>
      <w:r w:rsidR="00D97D45">
        <w:rPr>
          <w:rFonts w:ascii="Arial" w:hAnsi="Arial" w:cs="Arial"/>
        </w:rPr>
        <w:t xml:space="preserve">), en los </w:t>
      </w:r>
      <w:proofErr w:type="spellStart"/>
      <w:r w:rsidR="00D97D45">
        <w:rPr>
          <w:rFonts w:ascii="Arial" w:hAnsi="Arial" w:cs="Arial"/>
        </w:rPr>
        <w:t>screensavers</w:t>
      </w:r>
      <w:proofErr w:type="spellEnd"/>
      <w:r w:rsidR="00D97D45">
        <w:rPr>
          <w:rFonts w:ascii="Arial" w:hAnsi="Arial" w:cs="Arial"/>
        </w:rPr>
        <w:t xml:space="preserve"> de las computadora</w:t>
      </w:r>
      <w:r w:rsidR="00385D60" w:rsidRPr="00E14599">
        <w:rPr>
          <w:rFonts w:ascii="Arial" w:hAnsi="Arial" w:cs="Arial"/>
        </w:rPr>
        <w:t xml:space="preserve">s, </w:t>
      </w:r>
      <w:r w:rsidR="00383552" w:rsidRPr="00E14599">
        <w:rPr>
          <w:rFonts w:ascii="Arial" w:hAnsi="Arial" w:cs="Arial"/>
        </w:rPr>
        <w:t xml:space="preserve">Revista Aerovías, </w:t>
      </w:r>
      <w:r w:rsidR="00385D60" w:rsidRPr="00E14599">
        <w:rPr>
          <w:rFonts w:ascii="Arial" w:hAnsi="Arial" w:cs="Arial"/>
        </w:rPr>
        <w:t>entre otros</w:t>
      </w:r>
      <w:r w:rsidR="00C832FA">
        <w:rPr>
          <w:rFonts w:ascii="Arial" w:hAnsi="Arial" w:cs="Arial"/>
        </w:rPr>
        <w:t>. L</w:t>
      </w:r>
      <w:r w:rsidR="00C3609D" w:rsidRPr="00E14599">
        <w:rPr>
          <w:rFonts w:ascii="Arial" w:hAnsi="Arial" w:cs="Arial"/>
        </w:rPr>
        <w:t xml:space="preserve">a comunicación se mantiene sistematizada, </w:t>
      </w:r>
      <w:r w:rsidR="000A3898" w:rsidRPr="00E14599">
        <w:rPr>
          <w:rFonts w:ascii="Arial" w:hAnsi="Arial" w:cs="Arial"/>
        </w:rPr>
        <w:t xml:space="preserve">mediante el </w:t>
      </w:r>
      <w:r w:rsidR="00C3609D" w:rsidRPr="00E14599">
        <w:rPr>
          <w:rFonts w:ascii="Arial" w:hAnsi="Arial" w:cs="Arial"/>
        </w:rPr>
        <w:t xml:space="preserve">proceso de difusión externa e interna, </w:t>
      </w:r>
      <w:r w:rsidR="00C832FA">
        <w:rPr>
          <w:rFonts w:ascii="Arial" w:hAnsi="Arial" w:cs="Arial"/>
        </w:rPr>
        <w:t xml:space="preserve">el cual se encarga de </w:t>
      </w:r>
      <w:r w:rsidR="00FC0EDE">
        <w:rPr>
          <w:rFonts w:ascii="Arial" w:hAnsi="Arial" w:cs="Arial"/>
        </w:rPr>
        <w:t>divulgar</w:t>
      </w:r>
      <w:r w:rsidR="00C832FA">
        <w:rPr>
          <w:rFonts w:ascii="Arial" w:hAnsi="Arial" w:cs="Arial"/>
        </w:rPr>
        <w:t xml:space="preserve"> </w:t>
      </w:r>
      <w:r w:rsidR="000A3898" w:rsidRPr="00E14599">
        <w:rPr>
          <w:rFonts w:ascii="Arial" w:hAnsi="Arial" w:cs="Arial"/>
        </w:rPr>
        <w:t xml:space="preserve">información institucional de interés para </w:t>
      </w:r>
      <w:r w:rsidR="00C832FA">
        <w:rPr>
          <w:rFonts w:ascii="Arial" w:hAnsi="Arial" w:cs="Arial"/>
        </w:rPr>
        <w:t xml:space="preserve">toda </w:t>
      </w:r>
      <w:r w:rsidR="00FC0EDE">
        <w:rPr>
          <w:rFonts w:ascii="Arial" w:hAnsi="Arial" w:cs="Arial"/>
        </w:rPr>
        <w:t>la empleomanía. L</w:t>
      </w:r>
      <w:r w:rsidR="000A3898" w:rsidRPr="00E14599">
        <w:rPr>
          <w:rFonts w:ascii="Arial" w:hAnsi="Arial" w:cs="Arial"/>
        </w:rPr>
        <w:t xml:space="preserve">os lineamientos generales de la comunicación en la institución </w:t>
      </w:r>
      <w:r w:rsidR="00FC0EDE">
        <w:rPr>
          <w:rFonts w:ascii="Arial" w:hAnsi="Arial" w:cs="Arial"/>
        </w:rPr>
        <w:t>están plasmados en la Política C</w:t>
      </w:r>
      <w:r w:rsidR="000A3898" w:rsidRPr="00E14599">
        <w:rPr>
          <w:rFonts w:ascii="Arial" w:hAnsi="Arial" w:cs="Arial"/>
        </w:rPr>
        <w:t xml:space="preserve">omunicacional y el </w:t>
      </w:r>
      <w:r w:rsidR="00FC0EDE">
        <w:rPr>
          <w:rFonts w:ascii="Arial" w:hAnsi="Arial" w:cs="Arial"/>
        </w:rPr>
        <w:t xml:space="preserve"> P</w:t>
      </w:r>
      <w:r w:rsidR="00C3609D" w:rsidRPr="00E14599">
        <w:rPr>
          <w:rFonts w:ascii="Arial" w:hAnsi="Arial" w:cs="Arial"/>
        </w:rPr>
        <w:t>la</w:t>
      </w:r>
      <w:r w:rsidR="00FC0EDE">
        <w:rPr>
          <w:rFonts w:ascii="Arial" w:hAnsi="Arial" w:cs="Arial"/>
        </w:rPr>
        <w:t>n C</w:t>
      </w:r>
      <w:r w:rsidR="00C3609D" w:rsidRPr="00E14599">
        <w:rPr>
          <w:rFonts w:ascii="Arial" w:hAnsi="Arial" w:cs="Arial"/>
        </w:rPr>
        <w:t xml:space="preserve">omunicacional </w:t>
      </w:r>
      <w:r w:rsidR="000A3898" w:rsidRPr="00E14599">
        <w:rPr>
          <w:rFonts w:ascii="Arial" w:hAnsi="Arial" w:cs="Arial"/>
        </w:rPr>
        <w:t xml:space="preserve">garantiza la efectividad de </w:t>
      </w:r>
      <w:r w:rsidR="00C832FA">
        <w:rPr>
          <w:rFonts w:ascii="Arial" w:hAnsi="Arial" w:cs="Arial"/>
        </w:rPr>
        <w:t>la misma</w:t>
      </w:r>
      <w:r w:rsidR="000A3898" w:rsidRPr="00E14599">
        <w:rPr>
          <w:rFonts w:ascii="Arial" w:hAnsi="Arial" w:cs="Arial"/>
        </w:rPr>
        <w:t>.</w:t>
      </w:r>
    </w:p>
    <w:p w:rsidR="0057493D" w:rsidRPr="00E14599" w:rsidRDefault="00385D60" w:rsidP="00205BDF">
      <w:pPr>
        <w:spacing w:after="0"/>
        <w:jc w:val="both"/>
        <w:rPr>
          <w:rFonts w:ascii="Arial" w:hAnsi="Arial" w:cs="Arial"/>
        </w:rPr>
      </w:pPr>
      <w:r w:rsidRPr="00E14599">
        <w:rPr>
          <w:rFonts w:ascii="Arial" w:hAnsi="Arial" w:cs="Arial"/>
          <w:noProof/>
          <w:lang w:val="en-US"/>
        </w:rPr>
        <w:drawing>
          <wp:inline distT="0" distB="0" distL="0" distR="0">
            <wp:extent cx="2080800" cy="1368000"/>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87138" cy="1372167"/>
                    </a:xfrm>
                    <a:prstGeom prst="rect">
                      <a:avLst/>
                    </a:prstGeom>
                    <a:noFill/>
                  </pic:spPr>
                </pic:pic>
              </a:graphicData>
            </a:graphic>
          </wp:inline>
        </w:drawing>
      </w:r>
    </w:p>
    <w:p w:rsidR="00205BDF" w:rsidRPr="00E14599" w:rsidRDefault="00205BDF" w:rsidP="00205BDF">
      <w:pPr>
        <w:spacing w:after="0"/>
        <w:jc w:val="both"/>
        <w:rPr>
          <w:rFonts w:ascii="Arial" w:hAnsi="Arial" w:cs="Arial"/>
          <w:b/>
          <w:sz w:val="18"/>
          <w:szCs w:val="18"/>
        </w:rPr>
      </w:pPr>
      <w:r w:rsidRPr="00E14599">
        <w:rPr>
          <w:rFonts w:ascii="Arial" w:hAnsi="Arial" w:cs="Arial"/>
          <w:b/>
          <w:sz w:val="18"/>
          <w:szCs w:val="18"/>
        </w:rPr>
        <w:t>Grafico 5.16, Difusión en la Página Web</w:t>
      </w:r>
    </w:p>
    <w:p w:rsidR="00205BDF" w:rsidRPr="00E14599" w:rsidRDefault="00205BDF" w:rsidP="00205BDF">
      <w:pPr>
        <w:spacing w:after="0"/>
        <w:jc w:val="both"/>
        <w:rPr>
          <w:rFonts w:ascii="Arial" w:hAnsi="Arial" w:cs="Arial"/>
          <w:b/>
          <w:sz w:val="18"/>
          <w:szCs w:val="18"/>
        </w:rPr>
      </w:pPr>
    </w:p>
    <w:p w:rsidR="00385D60" w:rsidRPr="00E14599" w:rsidRDefault="00385D60" w:rsidP="00205BDF">
      <w:pPr>
        <w:spacing w:after="0"/>
        <w:jc w:val="both"/>
        <w:rPr>
          <w:rFonts w:ascii="Arial" w:hAnsi="Arial" w:cs="Arial"/>
        </w:rPr>
      </w:pPr>
      <w:r w:rsidRPr="00E14599">
        <w:rPr>
          <w:rFonts w:ascii="Arial" w:hAnsi="Arial" w:cs="Arial"/>
          <w:noProof/>
          <w:lang w:val="en-US"/>
        </w:rPr>
        <w:lastRenderedPageBreak/>
        <w:drawing>
          <wp:inline distT="0" distB="0" distL="0" distR="0">
            <wp:extent cx="1929740" cy="1080654"/>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30576" cy="1081122"/>
                    </a:xfrm>
                    <a:prstGeom prst="rect">
                      <a:avLst/>
                    </a:prstGeom>
                    <a:noFill/>
                  </pic:spPr>
                </pic:pic>
              </a:graphicData>
            </a:graphic>
          </wp:inline>
        </w:drawing>
      </w:r>
    </w:p>
    <w:p w:rsidR="00205BDF" w:rsidRPr="00E14599" w:rsidRDefault="00205BDF" w:rsidP="00205BDF">
      <w:pPr>
        <w:spacing w:after="100" w:afterAutospacing="1" w:line="240" w:lineRule="auto"/>
        <w:jc w:val="both"/>
        <w:rPr>
          <w:rFonts w:ascii="Arial" w:hAnsi="Arial" w:cs="Arial"/>
          <w:b/>
          <w:sz w:val="18"/>
          <w:szCs w:val="18"/>
        </w:rPr>
      </w:pPr>
      <w:r w:rsidRPr="00E14599">
        <w:rPr>
          <w:rFonts w:ascii="Arial" w:hAnsi="Arial" w:cs="Arial"/>
          <w:b/>
          <w:sz w:val="18"/>
          <w:szCs w:val="18"/>
        </w:rPr>
        <w:t>Grafico 5.1.7, Difusión en Murales</w:t>
      </w:r>
    </w:p>
    <w:p w:rsidR="00AA54BD" w:rsidRDefault="0057493D" w:rsidP="00205BDF">
      <w:pPr>
        <w:spacing w:after="100" w:afterAutospacing="1" w:line="240" w:lineRule="auto"/>
        <w:jc w:val="both"/>
        <w:rPr>
          <w:rFonts w:ascii="Arial" w:hAnsi="Arial" w:cs="Arial"/>
        </w:rPr>
      </w:pPr>
      <w:r w:rsidRPr="00E14599">
        <w:rPr>
          <w:rFonts w:ascii="Arial" w:hAnsi="Arial" w:cs="Arial"/>
        </w:rPr>
        <w:t xml:space="preserve">Las metas operativas están </w:t>
      </w:r>
      <w:r w:rsidR="00FC0EDE">
        <w:rPr>
          <w:rFonts w:ascii="Arial" w:hAnsi="Arial" w:cs="Arial"/>
        </w:rPr>
        <w:t>establecidas</w:t>
      </w:r>
      <w:r w:rsidRPr="00E14599">
        <w:rPr>
          <w:rFonts w:ascii="Arial" w:hAnsi="Arial" w:cs="Arial"/>
        </w:rPr>
        <w:t xml:space="preserve"> en cada </w:t>
      </w:r>
      <w:r w:rsidR="00C3609D" w:rsidRPr="00E14599">
        <w:rPr>
          <w:rFonts w:ascii="Arial" w:hAnsi="Arial" w:cs="Arial"/>
        </w:rPr>
        <w:t>proceso,</w:t>
      </w:r>
      <w:r w:rsidR="00FC0EDE">
        <w:rPr>
          <w:rFonts w:ascii="Arial" w:hAnsi="Arial" w:cs="Arial"/>
        </w:rPr>
        <w:t xml:space="preserve"> </w:t>
      </w:r>
      <w:r w:rsidR="00383552" w:rsidRPr="00E14599">
        <w:rPr>
          <w:rFonts w:ascii="Arial" w:hAnsi="Arial" w:cs="Arial"/>
        </w:rPr>
        <w:t xml:space="preserve">representadas por los indicadores de gestión, </w:t>
      </w:r>
      <w:r w:rsidRPr="00E14599">
        <w:rPr>
          <w:rFonts w:ascii="Arial" w:hAnsi="Arial" w:cs="Arial"/>
        </w:rPr>
        <w:t>los cu</w:t>
      </w:r>
      <w:r w:rsidR="00C3609D" w:rsidRPr="00E14599">
        <w:rPr>
          <w:rFonts w:ascii="Arial" w:hAnsi="Arial" w:cs="Arial"/>
        </w:rPr>
        <w:t>a</w:t>
      </w:r>
      <w:r w:rsidRPr="00E14599">
        <w:rPr>
          <w:rFonts w:ascii="Arial" w:hAnsi="Arial" w:cs="Arial"/>
        </w:rPr>
        <w:t xml:space="preserve">les se </w:t>
      </w:r>
      <w:r w:rsidR="00C3609D" w:rsidRPr="00E14599">
        <w:rPr>
          <w:rFonts w:ascii="Arial" w:hAnsi="Arial" w:cs="Arial"/>
        </w:rPr>
        <w:t>m</w:t>
      </w:r>
      <w:r w:rsidRPr="00E14599">
        <w:rPr>
          <w:rFonts w:ascii="Arial" w:hAnsi="Arial" w:cs="Arial"/>
        </w:rPr>
        <w:t xml:space="preserve">iden </w:t>
      </w:r>
      <w:r w:rsidR="00EF6B13" w:rsidRPr="00E14599">
        <w:rPr>
          <w:rFonts w:ascii="Arial" w:hAnsi="Arial" w:cs="Arial"/>
        </w:rPr>
        <w:t xml:space="preserve">y </w:t>
      </w:r>
      <w:r w:rsidR="00D97D45">
        <w:rPr>
          <w:rFonts w:ascii="Arial" w:hAnsi="Arial" w:cs="Arial"/>
        </w:rPr>
        <w:t>analizan</w:t>
      </w:r>
      <w:r w:rsidR="00EF6B13" w:rsidRPr="00E14599">
        <w:rPr>
          <w:rFonts w:ascii="Arial" w:hAnsi="Arial" w:cs="Arial"/>
        </w:rPr>
        <w:t xml:space="preserve"> </w:t>
      </w:r>
      <w:r w:rsidRPr="00E14599">
        <w:rPr>
          <w:rFonts w:ascii="Arial" w:hAnsi="Arial" w:cs="Arial"/>
        </w:rPr>
        <w:t xml:space="preserve">trimestralmente </w:t>
      </w:r>
      <w:r w:rsidR="00D97D45">
        <w:rPr>
          <w:rFonts w:ascii="Arial" w:hAnsi="Arial" w:cs="Arial"/>
        </w:rPr>
        <w:t>con</w:t>
      </w:r>
      <w:r w:rsidR="00EF6B13" w:rsidRPr="00E14599">
        <w:rPr>
          <w:rFonts w:ascii="Arial" w:hAnsi="Arial" w:cs="Arial"/>
        </w:rPr>
        <w:t xml:space="preserve"> </w:t>
      </w:r>
      <w:r w:rsidRPr="00E14599">
        <w:rPr>
          <w:rFonts w:ascii="Arial" w:hAnsi="Arial" w:cs="Arial"/>
        </w:rPr>
        <w:t xml:space="preserve">la alta gerencia en la </w:t>
      </w:r>
      <w:r w:rsidR="00EF6B13" w:rsidRPr="00E14599">
        <w:rPr>
          <w:rFonts w:ascii="Arial" w:hAnsi="Arial" w:cs="Arial"/>
        </w:rPr>
        <w:t>R</w:t>
      </w:r>
      <w:r w:rsidRPr="00E14599">
        <w:rPr>
          <w:rFonts w:ascii="Arial" w:hAnsi="Arial" w:cs="Arial"/>
        </w:rPr>
        <w:t>evisión por la</w:t>
      </w:r>
      <w:r w:rsidR="00FC0EDE">
        <w:rPr>
          <w:rFonts w:ascii="Arial" w:hAnsi="Arial" w:cs="Arial"/>
        </w:rPr>
        <w:t xml:space="preserve"> </w:t>
      </w:r>
      <w:r w:rsidR="00EF6B13" w:rsidRPr="00E14599">
        <w:rPr>
          <w:rFonts w:ascii="Arial" w:hAnsi="Arial" w:cs="Arial"/>
        </w:rPr>
        <w:t>D</w:t>
      </w:r>
      <w:r w:rsidR="00C3609D" w:rsidRPr="00E14599">
        <w:rPr>
          <w:rFonts w:ascii="Arial" w:hAnsi="Arial" w:cs="Arial"/>
        </w:rPr>
        <w:t>irección</w:t>
      </w:r>
      <w:r w:rsidRPr="00E14599">
        <w:rPr>
          <w:rFonts w:ascii="Arial" w:hAnsi="Arial" w:cs="Arial"/>
        </w:rPr>
        <w:t xml:space="preserve">, donde se </w:t>
      </w:r>
      <w:r w:rsidR="00C3609D" w:rsidRPr="00E14599">
        <w:rPr>
          <w:rFonts w:ascii="Arial" w:hAnsi="Arial" w:cs="Arial"/>
        </w:rPr>
        <w:t>evalúa</w:t>
      </w:r>
      <w:r w:rsidRPr="00E14599">
        <w:rPr>
          <w:rFonts w:ascii="Arial" w:hAnsi="Arial" w:cs="Arial"/>
        </w:rPr>
        <w:t xml:space="preserve"> el desempeño global de la</w:t>
      </w:r>
      <w:r w:rsidR="00C3609D" w:rsidRPr="00E14599">
        <w:rPr>
          <w:rFonts w:ascii="Arial" w:hAnsi="Arial" w:cs="Arial"/>
        </w:rPr>
        <w:t xml:space="preserve"> organización</w:t>
      </w:r>
      <w:r w:rsidRPr="00E14599">
        <w:rPr>
          <w:rFonts w:ascii="Arial" w:hAnsi="Arial" w:cs="Arial"/>
        </w:rPr>
        <w:t xml:space="preserve">, </w:t>
      </w:r>
      <w:r w:rsidR="002B3C14">
        <w:rPr>
          <w:rFonts w:ascii="Arial" w:hAnsi="Arial" w:cs="Arial"/>
        </w:rPr>
        <w:t>se establecen acuerdos entre los directores de área</w:t>
      </w:r>
      <w:r w:rsidR="002B3C14" w:rsidRPr="00E14599">
        <w:rPr>
          <w:rFonts w:ascii="Arial" w:hAnsi="Arial" w:cs="Arial"/>
        </w:rPr>
        <w:t xml:space="preserve"> </w:t>
      </w:r>
      <w:r w:rsidR="002B3C14">
        <w:rPr>
          <w:rFonts w:ascii="Arial" w:hAnsi="Arial" w:cs="Arial"/>
        </w:rPr>
        <w:t>y</w:t>
      </w:r>
      <w:r w:rsidR="002B3C14" w:rsidRPr="00E14599">
        <w:rPr>
          <w:rFonts w:ascii="Arial" w:hAnsi="Arial" w:cs="Arial"/>
        </w:rPr>
        <w:t xml:space="preserve"> </w:t>
      </w:r>
      <w:r w:rsidRPr="00E14599">
        <w:rPr>
          <w:rFonts w:ascii="Arial" w:hAnsi="Arial" w:cs="Arial"/>
        </w:rPr>
        <w:t>se toman acciones de mejora.</w:t>
      </w:r>
    </w:p>
    <w:p w:rsidR="00D02D33" w:rsidRPr="00E14599" w:rsidRDefault="00A85F29" w:rsidP="00205BDF">
      <w:pPr>
        <w:spacing w:after="100" w:afterAutospacing="1" w:line="240" w:lineRule="auto"/>
        <w:jc w:val="both"/>
        <w:rPr>
          <w:rFonts w:ascii="Arial" w:hAnsi="Arial" w:cs="Arial"/>
        </w:rPr>
      </w:pPr>
      <w:r w:rsidRPr="00E14599">
        <w:rPr>
          <w:rFonts w:ascii="Arial" w:hAnsi="Arial" w:cs="Arial"/>
        </w:rPr>
        <w:t xml:space="preserve">Estos indicadores se </w:t>
      </w:r>
      <w:r w:rsidR="00FC0EDE">
        <w:rPr>
          <w:rFonts w:ascii="Arial" w:hAnsi="Arial" w:cs="Arial"/>
        </w:rPr>
        <w:t>compendian</w:t>
      </w:r>
      <w:r w:rsidRPr="00E14599">
        <w:rPr>
          <w:rFonts w:ascii="Arial" w:hAnsi="Arial" w:cs="Arial"/>
        </w:rPr>
        <w:t xml:space="preserve">  en el Tablero de Control, reúne las mediciones de todos los procesos de cada área en específico. </w:t>
      </w:r>
      <w:r w:rsidR="00EF6B13" w:rsidRPr="00E14599">
        <w:rPr>
          <w:rFonts w:ascii="Arial" w:hAnsi="Arial" w:cs="Arial"/>
        </w:rPr>
        <w:t xml:space="preserve">A través de la gestión del SIG, la alta gerencia comunica de </w:t>
      </w:r>
      <w:r w:rsidR="00FC0EDE">
        <w:rPr>
          <w:rFonts w:ascii="Arial" w:hAnsi="Arial" w:cs="Arial"/>
        </w:rPr>
        <w:t>manera descendente</w:t>
      </w:r>
      <w:r w:rsidR="00EF6B13" w:rsidRPr="00E14599">
        <w:rPr>
          <w:rFonts w:ascii="Arial" w:hAnsi="Arial" w:cs="Arial"/>
        </w:rPr>
        <w:t xml:space="preserve"> las directrices coherente</w:t>
      </w:r>
      <w:r w:rsidR="00FC0EDE">
        <w:rPr>
          <w:rFonts w:ascii="Arial" w:hAnsi="Arial" w:cs="Arial"/>
        </w:rPr>
        <w:t>s</w:t>
      </w:r>
      <w:r w:rsidR="00EF6B13" w:rsidRPr="00E14599">
        <w:rPr>
          <w:rFonts w:ascii="Arial" w:hAnsi="Arial" w:cs="Arial"/>
        </w:rPr>
        <w:t xml:space="preserve">  </w:t>
      </w:r>
      <w:r w:rsidR="00FC0EDE">
        <w:rPr>
          <w:rFonts w:ascii="Arial" w:hAnsi="Arial" w:cs="Arial"/>
        </w:rPr>
        <w:t>con el nuevo estilo de gestión. L</w:t>
      </w:r>
      <w:r w:rsidR="00EF6B13" w:rsidRPr="00E14599">
        <w:rPr>
          <w:rFonts w:ascii="Arial" w:hAnsi="Arial" w:cs="Arial"/>
        </w:rPr>
        <w:t xml:space="preserve">os mandos medios realizan reuniones periódicas para comunicar y retroalimentarse de los empleados </w:t>
      </w:r>
      <w:r w:rsidR="00FC0EDE">
        <w:rPr>
          <w:rFonts w:ascii="Arial" w:hAnsi="Arial" w:cs="Arial"/>
        </w:rPr>
        <w:t>bajo</w:t>
      </w:r>
      <w:r w:rsidR="00EF6B13" w:rsidRPr="00E14599">
        <w:rPr>
          <w:rFonts w:ascii="Arial" w:hAnsi="Arial" w:cs="Arial"/>
        </w:rPr>
        <w:t xml:space="preserve"> su </w:t>
      </w:r>
      <w:r w:rsidR="00FC0EDE">
        <w:rPr>
          <w:rFonts w:ascii="Arial" w:hAnsi="Arial" w:cs="Arial"/>
        </w:rPr>
        <w:t>supervisión</w:t>
      </w:r>
      <w:r w:rsidR="00EF6B13" w:rsidRPr="00E14599">
        <w:rPr>
          <w:rFonts w:ascii="Arial" w:hAnsi="Arial" w:cs="Arial"/>
        </w:rPr>
        <w:t xml:space="preserve">, de lo cual surgen iniciativas de mejora para </w:t>
      </w:r>
      <w:r w:rsidR="00FC0EDE">
        <w:rPr>
          <w:rFonts w:ascii="Arial" w:hAnsi="Arial" w:cs="Arial"/>
        </w:rPr>
        <w:t xml:space="preserve">el IDAC y como </w:t>
      </w:r>
      <w:r w:rsidR="00FC0EDE" w:rsidRPr="00E14599">
        <w:rPr>
          <w:rFonts w:ascii="Arial" w:hAnsi="Arial" w:cs="Arial"/>
        </w:rPr>
        <w:t>parte del proceso de Comunicación Interna</w:t>
      </w:r>
      <w:r w:rsidR="00FC0EDE">
        <w:rPr>
          <w:rFonts w:ascii="Arial" w:hAnsi="Arial" w:cs="Arial"/>
        </w:rPr>
        <w:t xml:space="preserve"> se registran en A</w:t>
      </w:r>
      <w:r w:rsidR="00383552" w:rsidRPr="00E14599">
        <w:rPr>
          <w:rFonts w:ascii="Arial" w:hAnsi="Arial" w:cs="Arial"/>
        </w:rPr>
        <w:t xml:space="preserve">ctas de </w:t>
      </w:r>
      <w:r w:rsidR="00020E02" w:rsidRPr="00E14599">
        <w:rPr>
          <w:rFonts w:ascii="Arial" w:hAnsi="Arial" w:cs="Arial"/>
        </w:rPr>
        <w:t>Reunión. Durante estas reuniones se asign</w:t>
      </w:r>
      <w:r w:rsidR="00FC0EDE">
        <w:rPr>
          <w:rFonts w:ascii="Arial" w:hAnsi="Arial" w:cs="Arial"/>
        </w:rPr>
        <w:t>a</w:t>
      </w:r>
      <w:r w:rsidR="00020E02" w:rsidRPr="00E14599">
        <w:rPr>
          <w:rFonts w:ascii="Arial" w:hAnsi="Arial" w:cs="Arial"/>
        </w:rPr>
        <w:t xml:space="preserve">n roles a los empleados, lo que les </w:t>
      </w:r>
      <w:r w:rsidR="00C3609D" w:rsidRPr="00E14599">
        <w:rPr>
          <w:rFonts w:ascii="Arial" w:hAnsi="Arial" w:cs="Arial"/>
        </w:rPr>
        <w:t>permiten liderar informalmente en otros escenarios</w:t>
      </w:r>
      <w:r w:rsidR="00D02D33" w:rsidRPr="00E14599">
        <w:rPr>
          <w:rFonts w:ascii="Arial" w:hAnsi="Arial" w:cs="Arial"/>
        </w:rPr>
        <w:t>.</w:t>
      </w:r>
    </w:p>
    <w:p w:rsidR="00020E02" w:rsidRPr="00E14599" w:rsidRDefault="005F3729" w:rsidP="00A22FB3">
      <w:pPr>
        <w:spacing w:line="240" w:lineRule="auto"/>
        <w:jc w:val="both"/>
        <w:rPr>
          <w:rFonts w:ascii="Arial" w:hAnsi="Arial" w:cs="Arial"/>
        </w:rPr>
      </w:pPr>
      <w:r w:rsidRPr="00E14599">
        <w:rPr>
          <w:rFonts w:ascii="Arial" w:hAnsi="Arial" w:cs="Arial"/>
        </w:rPr>
        <w:t>Para la Alta Dirección es importante dar a conocer e involucrar al personal en los objetivos del organización, u</w:t>
      </w:r>
      <w:r w:rsidR="00020E02" w:rsidRPr="00E14599">
        <w:rPr>
          <w:rFonts w:ascii="Arial" w:hAnsi="Arial" w:cs="Arial"/>
        </w:rPr>
        <w:t xml:space="preserve">na muestra </w:t>
      </w:r>
      <w:r w:rsidR="00B61D81">
        <w:rPr>
          <w:rFonts w:ascii="Arial" w:hAnsi="Arial" w:cs="Arial"/>
        </w:rPr>
        <w:t xml:space="preserve">de esto fue </w:t>
      </w:r>
      <w:r w:rsidR="00020E02" w:rsidRPr="00E14599">
        <w:rPr>
          <w:rFonts w:ascii="Arial" w:hAnsi="Arial" w:cs="Arial"/>
        </w:rPr>
        <w:t xml:space="preserve">la reunión que realizara el Director General con su personal </w:t>
      </w:r>
      <w:r w:rsidR="000B7D46" w:rsidRPr="00E14599">
        <w:rPr>
          <w:rFonts w:ascii="Arial" w:hAnsi="Arial" w:cs="Arial"/>
        </w:rPr>
        <w:t xml:space="preserve">directivo </w:t>
      </w:r>
      <w:r w:rsidR="00020E02" w:rsidRPr="00E14599">
        <w:rPr>
          <w:rFonts w:ascii="Arial" w:hAnsi="Arial" w:cs="Arial"/>
        </w:rPr>
        <w:t xml:space="preserve">para definir lineamientos estratégicos en </w:t>
      </w:r>
      <w:r w:rsidR="000B7D46" w:rsidRPr="00E14599">
        <w:rPr>
          <w:rFonts w:ascii="Arial" w:hAnsi="Arial" w:cs="Arial"/>
        </w:rPr>
        <w:t>noviembre de 2012</w:t>
      </w:r>
      <w:r w:rsidRPr="00E14599">
        <w:rPr>
          <w:rFonts w:ascii="Arial" w:hAnsi="Arial" w:cs="Arial"/>
        </w:rPr>
        <w:t>, de  esto se cuenta con un CD y fotos.</w:t>
      </w:r>
    </w:p>
    <w:p w:rsidR="001F1AA1" w:rsidRDefault="00EF6B13" w:rsidP="00A22FB3">
      <w:pPr>
        <w:spacing w:line="240" w:lineRule="auto"/>
        <w:jc w:val="both"/>
        <w:rPr>
          <w:rFonts w:ascii="Arial" w:hAnsi="Arial" w:cs="Arial"/>
        </w:rPr>
      </w:pPr>
      <w:r w:rsidRPr="00E14599">
        <w:rPr>
          <w:rFonts w:ascii="Arial" w:hAnsi="Arial" w:cs="Arial"/>
        </w:rPr>
        <w:t xml:space="preserve">Las responsabilidades se </w:t>
      </w:r>
      <w:r w:rsidR="00C3609D" w:rsidRPr="00E14599">
        <w:rPr>
          <w:rFonts w:ascii="Arial" w:hAnsi="Arial" w:cs="Arial"/>
        </w:rPr>
        <w:t>asignan dentro de un marco ético</w:t>
      </w:r>
      <w:r w:rsidR="00020E02" w:rsidRPr="00E14599">
        <w:rPr>
          <w:rFonts w:ascii="Arial" w:hAnsi="Arial" w:cs="Arial"/>
        </w:rPr>
        <w:t xml:space="preserve">, </w:t>
      </w:r>
      <w:r w:rsidR="00C3609D" w:rsidRPr="00E14599">
        <w:rPr>
          <w:rFonts w:ascii="Arial" w:hAnsi="Arial" w:cs="Arial"/>
        </w:rPr>
        <w:t>transparente</w:t>
      </w:r>
      <w:r w:rsidR="00020E02" w:rsidRPr="00E14599">
        <w:rPr>
          <w:rFonts w:ascii="Arial" w:hAnsi="Arial" w:cs="Arial"/>
        </w:rPr>
        <w:t xml:space="preserve"> y de respeto</w:t>
      </w:r>
      <w:r w:rsidR="00B61D81">
        <w:rPr>
          <w:rFonts w:ascii="Arial" w:hAnsi="Arial" w:cs="Arial"/>
        </w:rPr>
        <w:t xml:space="preserve">, </w:t>
      </w:r>
      <w:r w:rsidR="00C3609D" w:rsidRPr="00E14599">
        <w:rPr>
          <w:rFonts w:ascii="Arial" w:hAnsi="Arial" w:cs="Arial"/>
        </w:rPr>
        <w:t xml:space="preserve">acorde a nuestros valores institucionales. Los sistemas de consecuencias se </w:t>
      </w:r>
      <w:r w:rsidR="00020E02" w:rsidRPr="00E14599">
        <w:rPr>
          <w:rFonts w:ascii="Arial" w:hAnsi="Arial" w:cs="Arial"/>
        </w:rPr>
        <w:t>in</w:t>
      </w:r>
      <w:r w:rsidR="00C3609D" w:rsidRPr="00E14599">
        <w:rPr>
          <w:rFonts w:ascii="Arial" w:hAnsi="Arial" w:cs="Arial"/>
        </w:rPr>
        <w:t xml:space="preserve">forman a través de </w:t>
      </w:r>
      <w:r w:rsidR="00C3609D" w:rsidRPr="00E14599">
        <w:rPr>
          <w:rFonts w:ascii="Arial" w:hAnsi="Arial" w:cs="Arial"/>
        </w:rPr>
        <w:lastRenderedPageBreak/>
        <w:t xml:space="preserve">los talleres del </w:t>
      </w:r>
      <w:r w:rsidR="00B61D81">
        <w:rPr>
          <w:rFonts w:ascii="Arial" w:hAnsi="Arial" w:cs="Arial"/>
        </w:rPr>
        <w:t>R</w:t>
      </w:r>
      <w:r w:rsidR="00C3609D" w:rsidRPr="00E14599">
        <w:rPr>
          <w:rFonts w:ascii="Arial" w:hAnsi="Arial" w:cs="Arial"/>
        </w:rPr>
        <w:t xml:space="preserve">égimen </w:t>
      </w:r>
      <w:r w:rsidR="00B61D81">
        <w:rPr>
          <w:rFonts w:ascii="Arial" w:hAnsi="Arial" w:cs="Arial"/>
        </w:rPr>
        <w:t>É</w:t>
      </w:r>
      <w:r w:rsidR="00B61D81" w:rsidRPr="00E14599">
        <w:rPr>
          <w:rFonts w:ascii="Arial" w:hAnsi="Arial" w:cs="Arial"/>
        </w:rPr>
        <w:t>tico</w:t>
      </w:r>
      <w:r w:rsidR="00C3609D" w:rsidRPr="00E14599">
        <w:rPr>
          <w:rFonts w:ascii="Arial" w:hAnsi="Arial" w:cs="Arial"/>
        </w:rPr>
        <w:t xml:space="preserve"> y </w:t>
      </w:r>
      <w:r w:rsidR="00B61D81">
        <w:rPr>
          <w:rFonts w:ascii="Arial" w:hAnsi="Arial" w:cs="Arial"/>
        </w:rPr>
        <w:t>D</w:t>
      </w:r>
      <w:r w:rsidR="00C3609D" w:rsidRPr="00E14599">
        <w:rPr>
          <w:rFonts w:ascii="Arial" w:hAnsi="Arial" w:cs="Arial"/>
        </w:rPr>
        <w:t>isciplinario</w:t>
      </w:r>
      <w:r w:rsidR="00B00D74" w:rsidRPr="00E14599">
        <w:rPr>
          <w:rFonts w:ascii="Arial" w:hAnsi="Arial" w:cs="Arial"/>
        </w:rPr>
        <w:t>, basado en la Ley 41-08 de Función Pública y Reglamento 423-08</w:t>
      </w:r>
      <w:r w:rsidR="00C3609D" w:rsidRPr="00E14599">
        <w:rPr>
          <w:rFonts w:ascii="Arial" w:hAnsi="Arial" w:cs="Arial"/>
        </w:rPr>
        <w:t>.</w:t>
      </w:r>
      <w:r w:rsidR="00FC0EDE">
        <w:rPr>
          <w:rFonts w:ascii="Arial" w:hAnsi="Arial" w:cs="Arial"/>
        </w:rPr>
        <w:t>La institución modificó</w:t>
      </w:r>
      <w:r w:rsidR="005F3729" w:rsidRPr="00E14599">
        <w:rPr>
          <w:rFonts w:ascii="Arial" w:hAnsi="Arial" w:cs="Arial"/>
        </w:rPr>
        <w:t xml:space="preserve"> su Código de Ética, para </w:t>
      </w:r>
      <w:r w:rsidR="00B61D81">
        <w:rPr>
          <w:rFonts w:ascii="Arial" w:hAnsi="Arial" w:cs="Arial"/>
        </w:rPr>
        <w:t xml:space="preserve">que estuviera acorde </w:t>
      </w:r>
      <w:r w:rsidR="005F3729" w:rsidRPr="00E14599">
        <w:rPr>
          <w:rFonts w:ascii="Arial" w:hAnsi="Arial" w:cs="Arial"/>
        </w:rPr>
        <w:t>a los lineamientos de la Contraloría General de la Rep</w:t>
      </w:r>
      <w:r w:rsidR="00B61D81">
        <w:rPr>
          <w:rFonts w:ascii="Arial" w:hAnsi="Arial" w:cs="Arial"/>
        </w:rPr>
        <w:t>ú</w:t>
      </w:r>
      <w:r w:rsidR="005F3729" w:rsidRPr="00E14599">
        <w:rPr>
          <w:rFonts w:ascii="Arial" w:hAnsi="Arial" w:cs="Arial"/>
        </w:rPr>
        <w:t xml:space="preserve">blica, en su Pauta I-002, NOBACI I, </w:t>
      </w:r>
      <w:r w:rsidR="00B61D81">
        <w:rPr>
          <w:rFonts w:ascii="Arial" w:hAnsi="Arial" w:cs="Arial"/>
        </w:rPr>
        <w:t>“</w:t>
      </w:r>
      <w:r w:rsidR="005F3729" w:rsidRPr="00E14599">
        <w:rPr>
          <w:rFonts w:ascii="Arial" w:hAnsi="Arial" w:cs="Arial"/>
        </w:rPr>
        <w:t>Preparación o Ajuste del Código de Ética a la Medida de cada Institución</w:t>
      </w:r>
      <w:r w:rsidR="00B61D81">
        <w:rPr>
          <w:rFonts w:ascii="Arial" w:hAnsi="Arial" w:cs="Arial"/>
        </w:rPr>
        <w:t xml:space="preserve">”. </w:t>
      </w:r>
      <w:r w:rsidR="005F3729" w:rsidRPr="00E14599">
        <w:rPr>
          <w:rFonts w:ascii="Arial" w:hAnsi="Arial" w:cs="Arial"/>
        </w:rPr>
        <w:t xml:space="preserve">Dicho Código tiene como objetivo garantizar un ambiente y clima laboral satisfactorio, </w:t>
      </w:r>
      <w:r w:rsidR="00B61D81">
        <w:rPr>
          <w:rFonts w:ascii="Arial" w:hAnsi="Arial" w:cs="Arial"/>
        </w:rPr>
        <w:t xml:space="preserve">en el que </w:t>
      </w:r>
      <w:r w:rsidR="005F3729" w:rsidRPr="00E14599">
        <w:rPr>
          <w:rFonts w:ascii="Arial" w:hAnsi="Arial" w:cs="Arial"/>
        </w:rPr>
        <w:t xml:space="preserve"> predomine el respeto a la dignidad de las personas, la no discriminación, la protección del medio ambiente, la igualdad de oportunidades en igualdad de capacidades, la promoción del personal, la comunicación, el trabajo en equipo, la solidaridad y el apoyo para aclarar situaciones ambiguas sobre el comportamiento del personal y sus autoridades.</w:t>
      </w:r>
      <w:r w:rsidR="001F1AA1">
        <w:rPr>
          <w:rFonts w:ascii="Arial" w:hAnsi="Arial" w:cs="Arial"/>
        </w:rPr>
        <w:t xml:space="preserve"> </w:t>
      </w:r>
      <w:r w:rsidR="00720EF2" w:rsidRPr="00E14599">
        <w:rPr>
          <w:rFonts w:ascii="Arial" w:hAnsi="Arial" w:cs="Arial"/>
        </w:rPr>
        <w:t>(Figura 5.1.</w:t>
      </w:r>
      <w:r w:rsidR="00205BDF" w:rsidRPr="00E14599">
        <w:rPr>
          <w:rFonts w:ascii="Arial" w:hAnsi="Arial" w:cs="Arial"/>
        </w:rPr>
        <w:t>7</w:t>
      </w:r>
      <w:r w:rsidR="00720EF2" w:rsidRPr="00E14599">
        <w:rPr>
          <w:rFonts w:ascii="Arial" w:hAnsi="Arial" w:cs="Arial"/>
        </w:rPr>
        <w:t>)</w:t>
      </w:r>
      <w:r w:rsidR="00B61D81">
        <w:rPr>
          <w:rFonts w:ascii="Arial" w:hAnsi="Arial" w:cs="Arial"/>
        </w:rPr>
        <w:t xml:space="preserve">. </w:t>
      </w:r>
    </w:p>
    <w:p w:rsidR="00B00D74" w:rsidRPr="00E14599" w:rsidRDefault="00745823" w:rsidP="00A22FB3">
      <w:pPr>
        <w:spacing w:line="240" w:lineRule="auto"/>
        <w:jc w:val="both"/>
        <w:rPr>
          <w:rFonts w:ascii="Arial" w:hAnsi="Arial" w:cs="Arial"/>
        </w:rPr>
      </w:pPr>
      <w:r w:rsidRPr="00745823">
        <w:rPr>
          <w:rFonts w:ascii="Arial" w:hAnsi="Arial" w:cs="Arial"/>
        </w:rPr>
        <w:t>El mismo incluye como marco legal lo siguiente</w:t>
      </w:r>
      <w:r w:rsidR="00720EF2" w:rsidRPr="00745823">
        <w:rPr>
          <w:rFonts w:ascii="Arial" w:hAnsi="Arial" w:cs="Arial"/>
        </w:rPr>
        <w:t xml:space="preserve">: </w:t>
      </w:r>
      <w:r w:rsidR="00B00D74" w:rsidRPr="00745823">
        <w:rPr>
          <w:rFonts w:ascii="Arial" w:hAnsi="Arial" w:cs="Arial"/>
        </w:rPr>
        <w:t>Es deber de todo funcionario y empleado del IDAC cumplir y velar por el cumplimiento de la Constitución de la República, convenios internacionales, leyes, decretos, reglamentos, cartas de acuerdo, memorándum de entendimiento, cartas técnicas, normas, políticas, resoluciones, manuales e instructivos que le son aplicables y de denunciar cuando sea de su conocimiento cualquier violación o intento de violación de cualquiera de estas normativas internas o externas.</w:t>
      </w:r>
    </w:p>
    <w:p w:rsidR="00B00D74" w:rsidRPr="00745823" w:rsidRDefault="00B00D74" w:rsidP="00A22FB3">
      <w:pPr>
        <w:spacing w:line="240" w:lineRule="auto"/>
        <w:jc w:val="both"/>
        <w:rPr>
          <w:rFonts w:ascii="Arial" w:hAnsi="Arial" w:cs="Arial"/>
          <w:b/>
        </w:rPr>
      </w:pPr>
      <w:r w:rsidRPr="00745823">
        <w:rPr>
          <w:rFonts w:ascii="Arial" w:hAnsi="Arial" w:cs="Arial"/>
        </w:rPr>
        <w:t>P</w:t>
      </w:r>
      <w:r w:rsidR="00720EF2" w:rsidRPr="00745823">
        <w:rPr>
          <w:rFonts w:ascii="Arial" w:hAnsi="Arial" w:cs="Arial"/>
        </w:rPr>
        <w:t>rohibi</w:t>
      </w:r>
      <w:r w:rsidR="00745823" w:rsidRPr="00745823">
        <w:rPr>
          <w:rFonts w:ascii="Arial" w:hAnsi="Arial" w:cs="Arial"/>
        </w:rPr>
        <w:t>endo de manera expresa c</w:t>
      </w:r>
      <w:r w:rsidR="00720EF2" w:rsidRPr="00745823">
        <w:rPr>
          <w:rFonts w:ascii="Arial" w:hAnsi="Arial" w:cs="Arial"/>
        </w:rPr>
        <w:t>onducta</w:t>
      </w:r>
      <w:r w:rsidR="00745823" w:rsidRPr="00745823">
        <w:rPr>
          <w:rFonts w:ascii="Arial" w:hAnsi="Arial" w:cs="Arial"/>
        </w:rPr>
        <w:t>s</w:t>
      </w:r>
      <w:r w:rsidR="00720EF2" w:rsidRPr="00745823">
        <w:rPr>
          <w:rFonts w:ascii="Arial" w:hAnsi="Arial" w:cs="Arial"/>
        </w:rPr>
        <w:t xml:space="preserve"> del </w:t>
      </w:r>
      <w:r w:rsidR="00745823" w:rsidRPr="00745823">
        <w:rPr>
          <w:rFonts w:ascii="Arial" w:hAnsi="Arial" w:cs="Arial"/>
        </w:rPr>
        <w:t>p</w:t>
      </w:r>
      <w:r w:rsidR="00720EF2" w:rsidRPr="00745823">
        <w:rPr>
          <w:rFonts w:ascii="Arial" w:hAnsi="Arial" w:cs="Arial"/>
        </w:rPr>
        <w:t xml:space="preserve">ersonal del </w:t>
      </w:r>
      <w:r w:rsidRPr="00745823">
        <w:rPr>
          <w:rFonts w:ascii="Arial" w:hAnsi="Arial" w:cs="Arial"/>
        </w:rPr>
        <w:t>IDAC</w:t>
      </w:r>
      <w:r w:rsidR="001F1AA1" w:rsidRPr="00745823">
        <w:rPr>
          <w:rFonts w:ascii="Arial" w:hAnsi="Arial" w:cs="Arial"/>
        </w:rPr>
        <w:t xml:space="preserve"> </w:t>
      </w:r>
      <w:r w:rsidRPr="00745823">
        <w:rPr>
          <w:rFonts w:ascii="Arial" w:hAnsi="Arial" w:cs="Arial"/>
        </w:rPr>
        <w:t>que representan conflicto de intereses</w:t>
      </w:r>
      <w:r w:rsidRPr="00745823">
        <w:rPr>
          <w:rFonts w:ascii="Arial" w:hAnsi="Arial" w:cs="Arial"/>
          <w:b/>
        </w:rPr>
        <w:t>:</w:t>
      </w:r>
    </w:p>
    <w:p w:rsidR="006B40C7" w:rsidRPr="0037374A" w:rsidRDefault="0037374A" w:rsidP="0037374A">
      <w:pPr>
        <w:spacing w:line="240" w:lineRule="auto"/>
        <w:jc w:val="both"/>
        <w:rPr>
          <w:rFonts w:ascii="Arial" w:hAnsi="Arial" w:cs="Arial"/>
        </w:rPr>
      </w:pPr>
      <w:r>
        <w:rPr>
          <w:rFonts w:ascii="Arial" w:hAnsi="Arial" w:cs="Arial"/>
        </w:rPr>
        <w:t>-</w:t>
      </w:r>
      <w:r w:rsidR="006B40C7" w:rsidRPr="0037374A">
        <w:rPr>
          <w:rFonts w:ascii="Arial" w:hAnsi="Arial" w:cs="Arial"/>
        </w:rPr>
        <w:t>Evitar todas las situaciones que pudieran desembocar en un conflicto sustancial, real o posible, entre sus</w:t>
      </w:r>
      <w:r w:rsidR="006070F8" w:rsidRPr="0037374A">
        <w:rPr>
          <w:rFonts w:ascii="Arial" w:hAnsi="Arial" w:cs="Arial"/>
        </w:rPr>
        <w:t xml:space="preserve"> </w:t>
      </w:r>
      <w:r w:rsidR="006B40C7" w:rsidRPr="0037374A">
        <w:rPr>
          <w:rFonts w:ascii="Arial" w:hAnsi="Arial" w:cs="Arial"/>
        </w:rPr>
        <w:t>propios intereses y sus deberes y responsabilidades como empleado, directivo o consejero.</w:t>
      </w:r>
    </w:p>
    <w:p w:rsidR="006B40C7" w:rsidRPr="0037374A" w:rsidRDefault="0037374A" w:rsidP="0037374A">
      <w:pPr>
        <w:spacing w:line="240" w:lineRule="auto"/>
        <w:jc w:val="both"/>
        <w:rPr>
          <w:rFonts w:ascii="Arial" w:hAnsi="Arial" w:cs="Arial"/>
        </w:rPr>
      </w:pPr>
      <w:r>
        <w:rPr>
          <w:rFonts w:ascii="Arial" w:hAnsi="Arial" w:cs="Arial"/>
        </w:rPr>
        <w:t>-</w:t>
      </w:r>
      <w:r w:rsidR="006B40C7" w:rsidRPr="0037374A">
        <w:rPr>
          <w:rFonts w:ascii="Arial" w:hAnsi="Arial" w:cs="Arial"/>
        </w:rPr>
        <w:t>No aceptar ni proporcionar regalo o favor alguno, ni tampoco ninguna actividad de ocio, si obliga o parece</w:t>
      </w:r>
      <w:r w:rsidR="00745823" w:rsidRPr="0037374A">
        <w:rPr>
          <w:rFonts w:ascii="Arial" w:hAnsi="Arial" w:cs="Arial"/>
        </w:rPr>
        <w:t xml:space="preserve"> </w:t>
      </w:r>
      <w:r w:rsidR="006B40C7" w:rsidRPr="0037374A">
        <w:rPr>
          <w:rFonts w:ascii="Arial" w:hAnsi="Arial" w:cs="Arial"/>
        </w:rPr>
        <w:t>obligar a la persona que lo reciba.</w:t>
      </w:r>
    </w:p>
    <w:p w:rsidR="006B40C7" w:rsidRPr="0037374A" w:rsidRDefault="0037374A" w:rsidP="0037374A">
      <w:pPr>
        <w:spacing w:line="240" w:lineRule="auto"/>
        <w:jc w:val="both"/>
        <w:rPr>
          <w:rFonts w:ascii="Arial" w:hAnsi="Arial" w:cs="Arial"/>
        </w:rPr>
      </w:pPr>
      <w:r>
        <w:rPr>
          <w:rFonts w:ascii="Arial" w:hAnsi="Arial" w:cs="Arial"/>
        </w:rPr>
        <w:lastRenderedPageBreak/>
        <w:t>-</w:t>
      </w:r>
      <w:r w:rsidR="006B40C7" w:rsidRPr="0037374A">
        <w:rPr>
          <w:rFonts w:ascii="Arial" w:hAnsi="Arial" w:cs="Arial"/>
        </w:rPr>
        <w:t>Máximo nivel de confidencialidad y trato justo dentro y fuera de la empresa.</w:t>
      </w:r>
    </w:p>
    <w:p w:rsidR="006B40C7" w:rsidRPr="0037374A" w:rsidRDefault="0037374A" w:rsidP="0037374A">
      <w:pPr>
        <w:spacing w:line="240" w:lineRule="auto"/>
        <w:jc w:val="both"/>
        <w:rPr>
          <w:rFonts w:ascii="Arial" w:hAnsi="Arial" w:cs="Arial"/>
        </w:rPr>
      </w:pPr>
      <w:r>
        <w:rPr>
          <w:rFonts w:ascii="Arial" w:hAnsi="Arial" w:cs="Arial"/>
        </w:rPr>
        <w:t>-</w:t>
      </w:r>
      <w:r w:rsidR="006B40C7" w:rsidRPr="0037374A">
        <w:rPr>
          <w:rFonts w:ascii="Arial" w:hAnsi="Arial" w:cs="Arial"/>
        </w:rPr>
        <w:t>Prácticas comerciales justas y equitativas con clientes, proveedores competidores y empleados.</w:t>
      </w:r>
    </w:p>
    <w:p w:rsidR="006B40C7" w:rsidRPr="0037374A" w:rsidRDefault="0037374A" w:rsidP="0037374A">
      <w:pPr>
        <w:spacing w:line="240" w:lineRule="auto"/>
        <w:jc w:val="both"/>
        <w:rPr>
          <w:rFonts w:ascii="Arial" w:hAnsi="Arial" w:cs="Arial"/>
        </w:rPr>
      </w:pPr>
      <w:r>
        <w:rPr>
          <w:rFonts w:ascii="Arial" w:hAnsi="Arial" w:cs="Arial"/>
        </w:rPr>
        <w:t>-</w:t>
      </w:r>
      <w:r w:rsidR="006B40C7" w:rsidRPr="0037374A">
        <w:rPr>
          <w:rFonts w:ascii="Arial" w:hAnsi="Arial" w:cs="Arial"/>
        </w:rPr>
        <w:t>Comunicación interna inmediata de los incumplimientos del presente Código de Conducta que lleguen a su</w:t>
      </w:r>
      <w:r w:rsidR="006070F8" w:rsidRPr="0037374A">
        <w:rPr>
          <w:rFonts w:ascii="Arial" w:hAnsi="Arial" w:cs="Arial"/>
        </w:rPr>
        <w:t xml:space="preserve"> </w:t>
      </w:r>
      <w:r w:rsidR="006B40C7" w:rsidRPr="0037374A">
        <w:rPr>
          <w:rFonts w:ascii="Arial" w:hAnsi="Arial" w:cs="Arial"/>
        </w:rPr>
        <w:t>conocimiento, así como la comunicación adecuada de toda conducta ilegal conocida o presunta.</w:t>
      </w:r>
    </w:p>
    <w:p w:rsidR="00720EF2" w:rsidRPr="00E14599" w:rsidRDefault="00720EF2" w:rsidP="00A22FB3">
      <w:pPr>
        <w:spacing w:after="0" w:line="240" w:lineRule="auto"/>
        <w:ind w:firstLine="709"/>
        <w:jc w:val="both"/>
        <w:rPr>
          <w:rFonts w:ascii="Arial" w:hAnsi="Arial" w:cs="Arial"/>
        </w:rPr>
      </w:pPr>
      <w:r w:rsidRPr="00E14599">
        <w:rPr>
          <w:rFonts w:ascii="Arial" w:hAnsi="Arial" w:cs="Arial"/>
          <w:noProof/>
          <w:lang w:val="en-US"/>
        </w:rPr>
        <w:drawing>
          <wp:inline distT="0" distB="0" distL="0" distR="0">
            <wp:extent cx="1792800" cy="1087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1219" cy="1092305"/>
                    </a:xfrm>
                    <a:prstGeom prst="rect">
                      <a:avLst/>
                    </a:prstGeom>
                    <a:noFill/>
                  </pic:spPr>
                </pic:pic>
              </a:graphicData>
            </a:graphic>
          </wp:inline>
        </w:drawing>
      </w:r>
    </w:p>
    <w:p w:rsidR="00265A84" w:rsidRPr="00E14599" w:rsidRDefault="00720EF2" w:rsidP="00A22FB3">
      <w:pPr>
        <w:spacing w:after="0" w:line="240" w:lineRule="auto"/>
        <w:ind w:left="709"/>
        <w:jc w:val="both"/>
        <w:rPr>
          <w:rFonts w:ascii="Arial" w:hAnsi="Arial" w:cs="Arial"/>
          <w:b/>
          <w:sz w:val="18"/>
          <w:szCs w:val="18"/>
        </w:rPr>
      </w:pPr>
      <w:r w:rsidRPr="00E14599">
        <w:rPr>
          <w:rFonts w:ascii="Arial" w:hAnsi="Arial" w:cs="Arial"/>
          <w:b/>
          <w:sz w:val="18"/>
          <w:szCs w:val="18"/>
        </w:rPr>
        <w:t>Figura 5.1.</w:t>
      </w:r>
      <w:r w:rsidR="00265A84" w:rsidRPr="00E14599">
        <w:rPr>
          <w:rFonts w:ascii="Arial" w:hAnsi="Arial" w:cs="Arial"/>
          <w:b/>
          <w:sz w:val="18"/>
          <w:szCs w:val="18"/>
        </w:rPr>
        <w:t>7, Código de Ética Institucional</w:t>
      </w:r>
    </w:p>
    <w:p w:rsidR="00B61D81" w:rsidRDefault="006B40C7" w:rsidP="00A22FB3">
      <w:pPr>
        <w:spacing w:line="240" w:lineRule="auto"/>
        <w:jc w:val="both"/>
        <w:rPr>
          <w:rFonts w:ascii="Arial" w:hAnsi="Arial" w:cs="Arial"/>
        </w:rPr>
      </w:pPr>
      <w:r w:rsidRPr="00E14599">
        <w:rPr>
          <w:rFonts w:ascii="Arial" w:hAnsi="Arial" w:cs="Arial"/>
        </w:rPr>
        <w:t xml:space="preserve">La evaluación del </w:t>
      </w:r>
      <w:r w:rsidR="00720EF2" w:rsidRPr="00E14599">
        <w:rPr>
          <w:rFonts w:ascii="Arial" w:hAnsi="Arial" w:cs="Arial"/>
        </w:rPr>
        <w:t>desempeño, incluye</w:t>
      </w:r>
      <w:r w:rsidR="001F1AA1">
        <w:rPr>
          <w:rFonts w:ascii="Arial" w:hAnsi="Arial" w:cs="Arial"/>
        </w:rPr>
        <w:t xml:space="preserve"> un eje de Evaluación del R</w:t>
      </w:r>
      <w:r w:rsidR="00720EF2" w:rsidRPr="00E14599">
        <w:rPr>
          <w:rFonts w:ascii="Arial" w:hAnsi="Arial" w:cs="Arial"/>
        </w:rPr>
        <w:t>égimen Ético</w:t>
      </w:r>
      <w:r w:rsidR="001F1AA1">
        <w:rPr>
          <w:rFonts w:ascii="Arial" w:hAnsi="Arial" w:cs="Arial"/>
        </w:rPr>
        <w:t xml:space="preserve"> (RED)</w:t>
      </w:r>
      <w:r w:rsidR="00720EF2" w:rsidRPr="00E14599">
        <w:rPr>
          <w:rFonts w:ascii="Arial" w:hAnsi="Arial" w:cs="Arial"/>
        </w:rPr>
        <w:t xml:space="preserve">, que es </w:t>
      </w:r>
      <w:r w:rsidR="00E679B0">
        <w:rPr>
          <w:rFonts w:ascii="Arial" w:hAnsi="Arial" w:cs="Arial"/>
        </w:rPr>
        <w:t>un eje</w:t>
      </w:r>
      <w:r w:rsidR="00720EF2" w:rsidRPr="00E14599">
        <w:rPr>
          <w:rFonts w:ascii="Arial" w:hAnsi="Arial" w:cs="Arial"/>
        </w:rPr>
        <w:t xml:space="preserve"> importante para el personal poder acceder a puestos de mayor responsabilidad dentro de la institución.  </w:t>
      </w:r>
    </w:p>
    <w:p w:rsidR="009D41AD" w:rsidRPr="00E14599" w:rsidRDefault="00C84915" w:rsidP="00A22FB3">
      <w:pPr>
        <w:spacing w:line="240" w:lineRule="auto"/>
        <w:jc w:val="both"/>
        <w:rPr>
          <w:rFonts w:ascii="Arial" w:hAnsi="Arial" w:cs="Arial"/>
        </w:rPr>
      </w:pPr>
      <w:r w:rsidRPr="00E14599">
        <w:rPr>
          <w:rFonts w:ascii="Arial" w:hAnsi="Arial" w:cs="Arial"/>
        </w:rPr>
        <w:t>El  IDAC ha identificado las áreas donde se puedan gen</w:t>
      </w:r>
      <w:r w:rsidR="006070F8">
        <w:rPr>
          <w:rFonts w:ascii="Arial" w:hAnsi="Arial" w:cs="Arial"/>
        </w:rPr>
        <w:t xml:space="preserve">erar los conflictos de </w:t>
      </w:r>
      <w:r w:rsidR="00E679B0">
        <w:rPr>
          <w:rFonts w:ascii="Arial" w:hAnsi="Arial" w:cs="Arial"/>
        </w:rPr>
        <w:t>interés</w:t>
      </w:r>
      <w:r w:rsidRPr="00E14599">
        <w:rPr>
          <w:rFonts w:ascii="Arial" w:hAnsi="Arial" w:cs="Arial"/>
        </w:rPr>
        <w:t>, siendo la Dirección de Recursos Humanos quien está a cargo de la solución de estos conflictos, de conformidad con los reglamentos de dicha ley</w:t>
      </w:r>
      <w:r w:rsidR="00E1131E" w:rsidRPr="00E14599">
        <w:rPr>
          <w:rFonts w:ascii="Arial" w:hAnsi="Arial" w:cs="Arial"/>
        </w:rPr>
        <w:t xml:space="preserve"> y el Manual de Manejo de Conflictos de interés. </w:t>
      </w:r>
      <w:r w:rsidRPr="00E14599">
        <w:rPr>
          <w:rFonts w:ascii="Arial" w:hAnsi="Arial" w:cs="Arial"/>
        </w:rPr>
        <w:t xml:space="preserve">El Director General ha dejado expreso a través de memorándum </w:t>
      </w:r>
      <w:commentRangeStart w:id="0"/>
      <w:r w:rsidR="009D41AD" w:rsidRPr="00E14599">
        <w:rPr>
          <w:rFonts w:ascii="Arial" w:hAnsi="Arial" w:cs="Arial"/>
        </w:rPr>
        <w:t xml:space="preserve">disposiciones en ese sentido. </w:t>
      </w:r>
      <w:commentRangeEnd w:id="0"/>
      <w:r w:rsidR="006070F8">
        <w:rPr>
          <w:rStyle w:val="Refdecomentario"/>
        </w:rPr>
        <w:commentReference w:id="0"/>
      </w:r>
      <w:r w:rsidR="00E679B0">
        <w:rPr>
          <w:rFonts w:ascii="Arial" w:hAnsi="Arial" w:cs="Arial"/>
        </w:rPr>
        <w:t>(Oficios a la firma del Director General en este sentido)</w:t>
      </w:r>
    </w:p>
    <w:p w:rsidR="00C84915" w:rsidRPr="00E14599" w:rsidRDefault="00C84915" w:rsidP="00A22FB3">
      <w:pPr>
        <w:spacing w:line="240" w:lineRule="auto"/>
        <w:jc w:val="both"/>
        <w:rPr>
          <w:rFonts w:ascii="Arial" w:hAnsi="Arial" w:cs="Arial"/>
        </w:rPr>
      </w:pPr>
      <w:r w:rsidRPr="00E14599">
        <w:rPr>
          <w:rFonts w:ascii="Arial" w:hAnsi="Arial" w:cs="Arial"/>
        </w:rPr>
        <w:t xml:space="preserve">También </w:t>
      </w:r>
      <w:r w:rsidR="00B61D81">
        <w:rPr>
          <w:rFonts w:ascii="Arial" w:hAnsi="Arial" w:cs="Arial"/>
        </w:rPr>
        <w:t xml:space="preserve">cuenta con </w:t>
      </w:r>
      <w:r w:rsidRPr="00E14599">
        <w:rPr>
          <w:rFonts w:ascii="Arial" w:hAnsi="Arial" w:cs="Arial"/>
        </w:rPr>
        <w:t>un instructivo extraído de la Ley No. 41-08 de Función Pública donde se especifica claramente las prohibiciones destinadas  a evitar los conflictos</w:t>
      </w:r>
      <w:r w:rsidR="006070F8">
        <w:rPr>
          <w:rFonts w:ascii="Arial" w:hAnsi="Arial" w:cs="Arial"/>
        </w:rPr>
        <w:t xml:space="preserve"> de interé</w:t>
      </w:r>
      <w:r w:rsidRPr="00E14599">
        <w:rPr>
          <w:rFonts w:ascii="Arial" w:hAnsi="Arial" w:cs="Arial"/>
        </w:rPr>
        <w:t>s.</w:t>
      </w:r>
    </w:p>
    <w:p w:rsidR="00C84915" w:rsidRPr="00E14599" w:rsidRDefault="001F1AA1" w:rsidP="00A22FB3">
      <w:pPr>
        <w:spacing w:line="240" w:lineRule="auto"/>
        <w:jc w:val="both"/>
        <w:rPr>
          <w:rFonts w:ascii="Arial" w:hAnsi="Arial" w:cs="Arial"/>
        </w:rPr>
      </w:pPr>
      <w:r>
        <w:rPr>
          <w:rFonts w:ascii="Arial" w:hAnsi="Arial" w:cs="Arial"/>
        </w:rPr>
        <w:t>A</w:t>
      </w:r>
      <w:r w:rsidR="00B61D81">
        <w:rPr>
          <w:rFonts w:ascii="Arial" w:hAnsi="Arial" w:cs="Arial"/>
        </w:rPr>
        <w:t xml:space="preserve"> raíz de la implementación de la Norma </w:t>
      </w:r>
      <w:r>
        <w:rPr>
          <w:rFonts w:ascii="Arial" w:hAnsi="Arial" w:cs="Arial"/>
        </w:rPr>
        <w:t xml:space="preserve">ISO </w:t>
      </w:r>
      <w:r w:rsidR="00B61D81">
        <w:rPr>
          <w:rFonts w:ascii="Arial" w:hAnsi="Arial" w:cs="Arial"/>
        </w:rPr>
        <w:t>27001:2009</w:t>
      </w:r>
      <w:r>
        <w:rPr>
          <w:rFonts w:ascii="Arial" w:hAnsi="Arial" w:cs="Arial"/>
        </w:rPr>
        <w:t xml:space="preserve"> sobre Seguridad de la Información</w:t>
      </w:r>
      <w:r w:rsidR="00B61D81">
        <w:rPr>
          <w:rFonts w:ascii="Arial" w:hAnsi="Arial" w:cs="Arial"/>
        </w:rPr>
        <w:t xml:space="preserve">, </w:t>
      </w:r>
      <w:r>
        <w:rPr>
          <w:rFonts w:ascii="Arial" w:hAnsi="Arial" w:cs="Arial"/>
        </w:rPr>
        <w:t xml:space="preserve">la institución </w:t>
      </w:r>
      <w:r w:rsidR="00B61D81">
        <w:rPr>
          <w:rFonts w:ascii="Arial" w:hAnsi="Arial" w:cs="Arial"/>
        </w:rPr>
        <w:t xml:space="preserve">estableció el </w:t>
      </w:r>
      <w:r>
        <w:rPr>
          <w:rFonts w:ascii="Arial" w:hAnsi="Arial" w:cs="Arial"/>
        </w:rPr>
        <w:t>Acuerdo de C</w:t>
      </w:r>
      <w:r w:rsidR="00C84915" w:rsidRPr="00E14599">
        <w:rPr>
          <w:rFonts w:ascii="Arial" w:hAnsi="Arial" w:cs="Arial"/>
        </w:rPr>
        <w:t>onfidencialidad</w:t>
      </w:r>
      <w:r w:rsidR="00B61D81">
        <w:rPr>
          <w:rFonts w:ascii="Arial" w:hAnsi="Arial" w:cs="Arial"/>
        </w:rPr>
        <w:t xml:space="preserve">, </w:t>
      </w:r>
      <w:r w:rsidR="009D41AD" w:rsidRPr="00E14599">
        <w:rPr>
          <w:rFonts w:ascii="Arial" w:hAnsi="Arial" w:cs="Arial"/>
        </w:rPr>
        <w:t>como documento oficial, para dar cumplimiento a uno de los controles de dicha Norma.</w:t>
      </w:r>
    </w:p>
    <w:p w:rsidR="00C662C8" w:rsidRPr="00E14599" w:rsidRDefault="005870A4" w:rsidP="00A22FB3">
      <w:pPr>
        <w:spacing w:line="240" w:lineRule="auto"/>
        <w:jc w:val="both"/>
        <w:rPr>
          <w:rFonts w:ascii="Arial" w:hAnsi="Arial" w:cs="Arial"/>
        </w:rPr>
      </w:pPr>
      <w:r w:rsidRPr="00E14599">
        <w:rPr>
          <w:rFonts w:ascii="Arial" w:hAnsi="Arial" w:cs="Arial"/>
        </w:rPr>
        <w:lastRenderedPageBreak/>
        <w:t xml:space="preserve">El </w:t>
      </w:r>
      <w:r w:rsidR="006B40C7" w:rsidRPr="00E14599">
        <w:rPr>
          <w:rFonts w:ascii="Arial" w:hAnsi="Arial" w:cs="Arial"/>
        </w:rPr>
        <w:t xml:space="preserve">Estilo gerencial participativo </w:t>
      </w:r>
      <w:r w:rsidRPr="00E14599">
        <w:rPr>
          <w:rFonts w:ascii="Arial" w:hAnsi="Arial" w:cs="Arial"/>
        </w:rPr>
        <w:t xml:space="preserve">y de puertas abiertas que mantiene el IDAC, fomenta la </w:t>
      </w:r>
      <w:r w:rsidR="001F1AA1">
        <w:rPr>
          <w:rFonts w:ascii="Arial" w:hAnsi="Arial" w:cs="Arial"/>
        </w:rPr>
        <w:t>integra</w:t>
      </w:r>
      <w:r w:rsidR="001F1AA1" w:rsidRPr="00E14599">
        <w:rPr>
          <w:rFonts w:ascii="Arial" w:hAnsi="Arial" w:cs="Arial"/>
        </w:rPr>
        <w:t>ción</w:t>
      </w:r>
      <w:r w:rsidRPr="00E14599">
        <w:rPr>
          <w:rFonts w:ascii="Arial" w:hAnsi="Arial" w:cs="Arial"/>
        </w:rPr>
        <w:t xml:space="preserve"> de los mandos altos y medios en las discusiones sobre </w:t>
      </w:r>
      <w:r w:rsidR="00C662C8" w:rsidRPr="00E14599">
        <w:rPr>
          <w:rFonts w:ascii="Arial" w:hAnsi="Arial" w:cs="Arial"/>
        </w:rPr>
        <w:t xml:space="preserve">diferentes </w:t>
      </w:r>
      <w:r w:rsidRPr="00E14599">
        <w:rPr>
          <w:rFonts w:ascii="Arial" w:hAnsi="Arial" w:cs="Arial"/>
        </w:rPr>
        <w:t xml:space="preserve">temas   institucionales, dichos mandos </w:t>
      </w:r>
      <w:r w:rsidR="00C662C8" w:rsidRPr="00E14599">
        <w:rPr>
          <w:rFonts w:ascii="Arial" w:hAnsi="Arial" w:cs="Arial"/>
        </w:rPr>
        <w:t xml:space="preserve">involucran a sus grupos de trabajo. Además </w:t>
      </w:r>
      <w:r w:rsidR="00B61D81">
        <w:rPr>
          <w:rFonts w:ascii="Arial" w:hAnsi="Arial" w:cs="Arial"/>
        </w:rPr>
        <w:t xml:space="preserve">se realizan </w:t>
      </w:r>
      <w:r w:rsidR="00020E02" w:rsidRPr="00E14599">
        <w:rPr>
          <w:rFonts w:ascii="Arial" w:hAnsi="Arial" w:cs="Arial"/>
        </w:rPr>
        <w:t xml:space="preserve">reuniones trimestrales de la Revisión por la Dirección, en donde se evalúa el desempeño del SIG, primero </w:t>
      </w:r>
      <w:r w:rsidR="00C662C8" w:rsidRPr="00E14599">
        <w:rPr>
          <w:rFonts w:ascii="Arial" w:hAnsi="Arial" w:cs="Arial"/>
        </w:rPr>
        <w:t>en cada Dirección de Área y en la Revisión por la Dirección General, donde se analiza el desempeño global de la institución, se hacen acuerdos que culminan en mejoras al sistema, lo que se explica en detalle en el Sub-criterio 1.2.</w:t>
      </w:r>
    </w:p>
    <w:p w:rsidR="003F7BFF" w:rsidRDefault="002F0927" w:rsidP="00A22FB3">
      <w:pPr>
        <w:spacing w:line="240" w:lineRule="auto"/>
        <w:jc w:val="both"/>
        <w:rPr>
          <w:rFonts w:ascii="Arial" w:hAnsi="Arial" w:cs="Arial"/>
        </w:rPr>
      </w:pPr>
      <w:r w:rsidRPr="00E14599">
        <w:rPr>
          <w:rFonts w:ascii="Arial" w:hAnsi="Arial" w:cs="Arial"/>
        </w:rPr>
        <w:t>El IDAC  realiza eventos para el pe</w:t>
      </w:r>
      <w:r w:rsidR="001F1AA1">
        <w:rPr>
          <w:rFonts w:ascii="Arial" w:hAnsi="Arial" w:cs="Arial"/>
        </w:rPr>
        <w:t>rsonal, en donde se recalcan los temas de</w:t>
      </w:r>
      <w:r w:rsidRPr="00E14599">
        <w:rPr>
          <w:rFonts w:ascii="Arial" w:hAnsi="Arial" w:cs="Arial"/>
        </w:rPr>
        <w:t xml:space="preserve"> enfoque al cliente, la mejora </w:t>
      </w:r>
      <w:r w:rsidR="001F1AA1">
        <w:rPr>
          <w:rFonts w:ascii="Arial" w:hAnsi="Arial" w:cs="Arial"/>
        </w:rPr>
        <w:t>conti</w:t>
      </w:r>
      <w:r w:rsidR="001F1AA1" w:rsidRPr="00E14599">
        <w:rPr>
          <w:rFonts w:ascii="Arial" w:hAnsi="Arial" w:cs="Arial"/>
        </w:rPr>
        <w:t>nua</w:t>
      </w:r>
      <w:r w:rsidRPr="00E14599">
        <w:rPr>
          <w:rFonts w:ascii="Arial" w:hAnsi="Arial" w:cs="Arial"/>
        </w:rPr>
        <w:t xml:space="preserve"> y los resultados obtenidos a</w:t>
      </w:r>
      <w:r w:rsidR="00B61D81">
        <w:rPr>
          <w:rFonts w:ascii="Arial" w:hAnsi="Arial" w:cs="Arial"/>
        </w:rPr>
        <w:t xml:space="preserve">l </w:t>
      </w:r>
      <w:r w:rsidRPr="00E14599">
        <w:rPr>
          <w:rFonts w:ascii="Arial" w:hAnsi="Arial" w:cs="Arial"/>
        </w:rPr>
        <w:t xml:space="preserve"> implementa</w:t>
      </w:r>
      <w:r w:rsidR="00B61D81">
        <w:rPr>
          <w:rFonts w:ascii="Arial" w:hAnsi="Arial" w:cs="Arial"/>
        </w:rPr>
        <w:t xml:space="preserve">r el </w:t>
      </w:r>
      <w:r w:rsidRPr="00E14599">
        <w:rPr>
          <w:rFonts w:ascii="Arial" w:hAnsi="Arial" w:cs="Arial"/>
        </w:rPr>
        <w:t xml:space="preserve"> </w:t>
      </w:r>
      <w:r w:rsidR="001F1AA1" w:rsidRPr="00E14599">
        <w:rPr>
          <w:rFonts w:ascii="Arial" w:hAnsi="Arial" w:cs="Arial"/>
        </w:rPr>
        <w:t>Sistema Integrado de Gestión, la política y objetivos de calidad</w:t>
      </w:r>
      <w:r w:rsidRPr="00E14599">
        <w:rPr>
          <w:rFonts w:ascii="Arial" w:hAnsi="Arial" w:cs="Arial"/>
        </w:rPr>
        <w:t xml:space="preserve">. </w:t>
      </w:r>
    </w:p>
    <w:p w:rsidR="003F7BFF" w:rsidRDefault="003F7BFF" w:rsidP="00A22FB3">
      <w:pPr>
        <w:spacing w:line="240" w:lineRule="auto"/>
        <w:jc w:val="both"/>
        <w:rPr>
          <w:rFonts w:ascii="Arial" w:hAnsi="Arial" w:cs="Arial"/>
        </w:rPr>
      </w:pPr>
      <w:r w:rsidRPr="003F7BFF">
        <w:rPr>
          <w:rFonts w:ascii="Arial" w:hAnsi="Arial" w:cs="Arial"/>
        </w:rPr>
        <w:t>El IDAC ha establecido la firma de Acuerdos de Compromiso Institucional a diferentes niveles: Los Directores de área con el Director General, los Dueños de Proceso y supervisores con sus respectivos empleados y así sucesivamente. Existe el Comité de Fortalecimiento Institucional, cr</w:t>
      </w:r>
      <w:r w:rsidR="00160A6B">
        <w:rPr>
          <w:rFonts w:ascii="Arial" w:hAnsi="Arial" w:cs="Arial"/>
        </w:rPr>
        <w:t>eado en el año 2009, que afianzó</w:t>
      </w:r>
      <w:r w:rsidRPr="003F7BFF">
        <w:rPr>
          <w:rFonts w:ascii="Arial" w:hAnsi="Arial" w:cs="Arial"/>
        </w:rPr>
        <w:t xml:space="preserve"> el  respeto y colaboración entre todos los  Directores de área.</w:t>
      </w:r>
    </w:p>
    <w:p w:rsidR="00265A84" w:rsidRPr="00E14599" w:rsidRDefault="002F0927" w:rsidP="00A22FB3">
      <w:pPr>
        <w:spacing w:line="240" w:lineRule="auto"/>
        <w:jc w:val="both"/>
        <w:rPr>
          <w:rFonts w:ascii="Arial" w:hAnsi="Arial" w:cs="Arial"/>
        </w:rPr>
      </w:pPr>
      <w:r w:rsidRPr="00E14599">
        <w:rPr>
          <w:rFonts w:ascii="Arial" w:hAnsi="Arial" w:cs="Arial"/>
        </w:rPr>
        <w:t xml:space="preserve">También </w:t>
      </w:r>
      <w:r w:rsidR="00B61D81">
        <w:rPr>
          <w:rFonts w:ascii="Arial" w:hAnsi="Arial" w:cs="Arial"/>
        </w:rPr>
        <w:t xml:space="preserve">se aprende </w:t>
      </w:r>
      <w:r w:rsidRPr="00E14599">
        <w:rPr>
          <w:rFonts w:ascii="Arial" w:hAnsi="Arial" w:cs="Arial"/>
        </w:rPr>
        <w:t>hacia lo externo a través de los  benchmarking realizados con otras organismos</w:t>
      </w:r>
      <w:r w:rsidR="00020E02" w:rsidRPr="00E14599">
        <w:rPr>
          <w:rFonts w:ascii="Arial" w:hAnsi="Arial" w:cs="Arial"/>
        </w:rPr>
        <w:t xml:space="preserve">, a los cuales </w:t>
      </w:r>
      <w:r w:rsidR="00B61D81">
        <w:rPr>
          <w:rFonts w:ascii="Arial" w:hAnsi="Arial" w:cs="Arial"/>
        </w:rPr>
        <w:t xml:space="preserve">el IDAC ha sido </w:t>
      </w:r>
      <w:r w:rsidR="00020E02" w:rsidRPr="00E14599">
        <w:rPr>
          <w:rFonts w:ascii="Arial" w:hAnsi="Arial" w:cs="Arial"/>
        </w:rPr>
        <w:t>invitado, como es el caso de</w:t>
      </w:r>
      <w:r w:rsidR="009D41AD" w:rsidRPr="00E14599">
        <w:rPr>
          <w:rFonts w:ascii="Arial" w:hAnsi="Arial" w:cs="Arial"/>
        </w:rPr>
        <w:t xml:space="preserve"> la participación</w:t>
      </w:r>
      <w:r w:rsidR="00E679B0">
        <w:rPr>
          <w:rFonts w:ascii="Arial" w:hAnsi="Arial" w:cs="Arial"/>
        </w:rPr>
        <w:t xml:space="preserve"> de la i</w:t>
      </w:r>
      <w:r w:rsidR="009D41AD" w:rsidRPr="00E14599">
        <w:rPr>
          <w:rFonts w:ascii="Arial" w:hAnsi="Arial" w:cs="Arial"/>
        </w:rPr>
        <w:t>nstitución en el Congreso Latinoam</w:t>
      </w:r>
      <w:r w:rsidR="00160A6B">
        <w:rPr>
          <w:rFonts w:ascii="Arial" w:hAnsi="Arial" w:cs="Arial"/>
        </w:rPr>
        <w:t>ericano para el Desarrollo (CLAD</w:t>
      </w:r>
      <w:r w:rsidR="009D41AD" w:rsidRPr="00E14599">
        <w:rPr>
          <w:rFonts w:ascii="Arial" w:hAnsi="Arial" w:cs="Arial"/>
        </w:rPr>
        <w:t>) celebrado en Colombia en el año 2012, como colaboración con el Ministerio de Administración Pública (MAP), para el desarrollo del Sub-Sistema de Seguridad y Salud en el Trabajo (SISTAP</w:t>
      </w:r>
      <w:r w:rsidR="00265A84" w:rsidRPr="00E14599">
        <w:rPr>
          <w:rFonts w:ascii="Arial" w:hAnsi="Arial" w:cs="Arial"/>
        </w:rPr>
        <w:t>).</w:t>
      </w:r>
    </w:p>
    <w:p w:rsidR="00265A84" w:rsidRPr="00E14599" w:rsidRDefault="009D41AD" w:rsidP="00A22FB3">
      <w:pPr>
        <w:spacing w:after="0"/>
        <w:jc w:val="both"/>
        <w:rPr>
          <w:rFonts w:ascii="Arial" w:hAnsi="Arial" w:cs="Arial"/>
        </w:rPr>
      </w:pPr>
      <w:r w:rsidRPr="00E14599">
        <w:rPr>
          <w:rFonts w:ascii="Arial" w:hAnsi="Arial" w:cs="Arial"/>
          <w:noProof/>
          <w:lang w:val="en-US"/>
        </w:rPr>
        <w:lastRenderedPageBreak/>
        <w:drawing>
          <wp:inline distT="0" distB="0" distL="0" distR="0">
            <wp:extent cx="2506674" cy="1210614"/>
            <wp:effectExtent l="0" t="0" r="8255" b="8890"/>
            <wp:docPr id="12" name="Imagen 12" descr="C:\Users\fberroa\AppData\Local\Microsoft\Windows\Temporary Internet Files\Content.Outlook\20TXG650\clad foto 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berroa\AppData\Local\Microsoft\Windows\Temporary Internet Files\Content.Outlook\20TXG650\clad foto 4-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42476" cy="1227905"/>
                    </a:xfrm>
                    <a:prstGeom prst="rect">
                      <a:avLst/>
                    </a:prstGeom>
                    <a:noFill/>
                    <a:ln>
                      <a:noFill/>
                    </a:ln>
                  </pic:spPr>
                </pic:pic>
              </a:graphicData>
            </a:graphic>
          </wp:inline>
        </w:drawing>
      </w:r>
    </w:p>
    <w:p w:rsidR="00265A84" w:rsidRPr="00E14599" w:rsidRDefault="00265A84" w:rsidP="00A22FB3">
      <w:pPr>
        <w:spacing w:after="0" w:line="240" w:lineRule="auto"/>
        <w:jc w:val="both"/>
        <w:rPr>
          <w:rFonts w:ascii="Arial" w:hAnsi="Arial" w:cs="Arial"/>
          <w:b/>
          <w:sz w:val="18"/>
          <w:szCs w:val="18"/>
        </w:rPr>
      </w:pPr>
      <w:r w:rsidRPr="00E14599">
        <w:rPr>
          <w:rFonts w:ascii="Arial" w:hAnsi="Arial" w:cs="Arial"/>
          <w:b/>
          <w:sz w:val="18"/>
          <w:szCs w:val="18"/>
        </w:rPr>
        <w:t>Grafico 5.1.8 Congreso Latinoam</w:t>
      </w:r>
      <w:r w:rsidR="006070F8">
        <w:rPr>
          <w:rFonts w:ascii="Arial" w:hAnsi="Arial" w:cs="Arial"/>
          <w:b/>
          <w:sz w:val="18"/>
          <w:szCs w:val="18"/>
        </w:rPr>
        <w:t>ericano para el Desarrollo (CLAD</w:t>
      </w:r>
      <w:r w:rsidRPr="00E14599">
        <w:rPr>
          <w:rFonts w:ascii="Arial" w:hAnsi="Arial" w:cs="Arial"/>
          <w:b/>
          <w:sz w:val="18"/>
          <w:szCs w:val="18"/>
        </w:rPr>
        <w:t>)</w:t>
      </w:r>
    </w:p>
    <w:p w:rsidR="00265A84" w:rsidRPr="00E14599" w:rsidRDefault="00265A84" w:rsidP="00265A84">
      <w:pPr>
        <w:spacing w:after="0" w:line="240" w:lineRule="auto"/>
        <w:jc w:val="both"/>
        <w:rPr>
          <w:rFonts w:ascii="Arial" w:hAnsi="Arial" w:cs="Arial"/>
          <w:b/>
          <w:sz w:val="18"/>
          <w:szCs w:val="18"/>
        </w:rPr>
      </w:pPr>
    </w:p>
    <w:p w:rsidR="00A22FB3" w:rsidRDefault="006070F8" w:rsidP="00A22FB3">
      <w:pPr>
        <w:spacing w:line="240" w:lineRule="auto"/>
        <w:jc w:val="both"/>
        <w:rPr>
          <w:rFonts w:ascii="Arial" w:hAnsi="Arial" w:cs="Arial"/>
        </w:rPr>
      </w:pPr>
      <w:r>
        <w:rPr>
          <w:rFonts w:ascii="Arial" w:hAnsi="Arial" w:cs="Arial"/>
        </w:rPr>
        <w:t>El IDAC ha participado en nu</w:t>
      </w:r>
      <w:r w:rsidR="005F3729" w:rsidRPr="00E14599">
        <w:rPr>
          <w:rFonts w:ascii="Arial" w:hAnsi="Arial" w:cs="Arial"/>
        </w:rPr>
        <w:t>meros</w:t>
      </w:r>
      <w:r>
        <w:rPr>
          <w:rFonts w:ascii="Arial" w:hAnsi="Arial" w:cs="Arial"/>
        </w:rPr>
        <w:t>os</w:t>
      </w:r>
      <w:r w:rsidR="005F3729" w:rsidRPr="00E14599">
        <w:rPr>
          <w:rFonts w:ascii="Arial" w:hAnsi="Arial" w:cs="Arial"/>
        </w:rPr>
        <w:t xml:space="preserve"> benchmarking sobre temas</w:t>
      </w:r>
      <w:r>
        <w:rPr>
          <w:rFonts w:ascii="Arial" w:hAnsi="Arial" w:cs="Arial"/>
        </w:rPr>
        <w:t xml:space="preserve"> variados</w:t>
      </w:r>
      <w:r w:rsidR="005F3729" w:rsidRPr="00E14599">
        <w:rPr>
          <w:rFonts w:ascii="Arial" w:hAnsi="Arial" w:cs="Arial"/>
        </w:rPr>
        <w:t xml:space="preserve">, un ejemplo de esto, es </w:t>
      </w:r>
      <w:r w:rsidR="00160A6B">
        <w:rPr>
          <w:rFonts w:ascii="Arial" w:hAnsi="Arial" w:cs="Arial"/>
        </w:rPr>
        <w:t>e</w:t>
      </w:r>
      <w:r w:rsidR="005F3729" w:rsidRPr="00E14599">
        <w:rPr>
          <w:rFonts w:ascii="Arial" w:hAnsi="Arial" w:cs="Arial"/>
        </w:rPr>
        <w:t>l</w:t>
      </w:r>
      <w:r w:rsidR="00BF1BFD" w:rsidRPr="00E14599">
        <w:rPr>
          <w:rFonts w:ascii="Arial" w:hAnsi="Arial" w:cs="Arial"/>
        </w:rPr>
        <w:t xml:space="preserve"> de </w:t>
      </w:r>
      <w:r w:rsidR="00160A6B">
        <w:rPr>
          <w:rFonts w:ascii="Arial" w:hAnsi="Arial" w:cs="Arial"/>
        </w:rPr>
        <w:t>“</w:t>
      </w:r>
      <w:r w:rsidR="00BF1BFD" w:rsidRPr="00E14599">
        <w:rPr>
          <w:rFonts w:ascii="Arial" w:hAnsi="Arial" w:cs="Arial"/>
        </w:rPr>
        <w:t>C</w:t>
      </w:r>
      <w:r w:rsidR="005F3729" w:rsidRPr="00E14599">
        <w:rPr>
          <w:rFonts w:ascii="Arial" w:hAnsi="Arial" w:cs="Arial"/>
        </w:rPr>
        <w:t xml:space="preserve">alidad en la Administración </w:t>
      </w:r>
      <w:r w:rsidR="00BF1BFD" w:rsidRPr="00E14599">
        <w:rPr>
          <w:rFonts w:ascii="Arial" w:hAnsi="Arial" w:cs="Arial"/>
        </w:rPr>
        <w:t>Pública</w:t>
      </w:r>
      <w:r w:rsidR="00160A6B">
        <w:rPr>
          <w:rFonts w:ascii="Arial" w:hAnsi="Arial" w:cs="Arial"/>
        </w:rPr>
        <w:t>”</w:t>
      </w:r>
      <w:r w:rsidR="00BF1BFD" w:rsidRPr="00E14599">
        <w:rPr>
          <w:rFonts w:ascii="Arial" w:hAnsi="Arial" w:cs="Arial"/>
        </w:rPr>
        <w:t>, auspiciado por el</w:t>
      </w:r>
      <w:r w:rsidR="00160A6B">
        <w:rPr>
          <w:rFonts w:ascii="Arial" w:hAnsi="Arial" w:cs="Arial"/>
        </w:rPr>
        <w:t xml:space="preserve"> Ministerio de Administración Pú</w:t>
      </w:r>
      <w:r w:rsidR="00BF1BFD" w:rsidRPr="00E14599">
        <w:rPr>
          <w:rFonts w:ascii="Arial" w:hAnsi="Arial" w:cs="Arial"/>
        </w:rPr>
        <w:t xml:space="preserve">blica (MAP) en noviembre de </w:t>
      </w:r>
      <w:r w:rsidR="005F3729" w:rsidRPr="00E14599">
        <w:rPr>
          <w:rFonts w:ascii="Arial" w:hAnsi="Arial" w:cs="Arial"/>
        </w:rPr>
        <w:t>2012</w:t>
      </w:r>
      <w:r w:rsidR="00BF1BFD" w:rsidRPr="00E14599">
        <w:rPr>
          <w:rFonts w:ascii="Arial" w:hAnsi="Arial" w:cs="Arial"/>
        </w:rPr>
        <w:t xml:space="preserve">, en el cual fue expositor de </w:t>
      </w:r>
      <w:r w:rsidR="00835A1C" w:rsidRPr="00E14599">
        <w:rPr>
          <w:rFonts w:ascii="Arial" w:hAnsi="Arial" w:cs="Arial"/>
        </w:rPr>
        <w:t xml:space="preserve">la </w:t>
      </w:r>
      <w:r w:rsidR="00BF1BFD" w:rsidRPr="00E14599">
        <w:rPr>
          <w:rFonts w:ascii="Arial" w:hAnsi="Arial" w:cs="Arial"/>
        </w:rPr>
        <w:t>experiencia con la implementación del SIG.</w:t>
      </w:r>
      <w:r w:rsidR="00835A1C" w:rsidRPr="00E14599">
        <w:rPr>
          <w:rFonts w:ascii="Arial" w:hAnsi="Arial" w:cs="Arial"/>
        </w:rPr>
        <w:t xml:space="preserve"> (Ver Figura 5.1.9)</w:t>
      </w:r>
      <w:r w:rsidR="00BF1BFD" w:rsidRPr="00E14599">
        <w:rPr>
          <w:rFonts w:ascii="Arial" w:hAnsi="Arial" w:cs="Arial"/>
        </w:rPr>
        <w:t>.</w:t>
      </w:r>
    </w:p>
    <w:p w:rsidR="00DA190D" w:rsidRPr="00E14599" w:rsidRDefault="00DA190D" w:rsidP="00A22FB3">
      <w:pPr>
        <w:spacing w:line="240" w:lineRule="auto"/>
        <w:jc w:val="both"/>
        <w:rPr>
          <w:rFonts w:ascii="Arial" w:hAnsi="Arial" w:cs="Arial"/>
        </w:rPr>
      </w:pPr>
      <w:r w:rsidRPr="00E14599">
        <w:rPr>
          <w:rFonts w:ascii="Arial" w:hAnsi="Arial" w:cs="Arial"/>
          <w:noProof/>
          <w:lang w:val="en-US"/>
        </w:rPr>
        <w:drawing>
          <wp:inline distT="0" distB="0" distL="0" distR="0">
            <wp:extent cx="2368800" cy="1015200"/>
            <wp:effectExtent l="0" t="0" r="0" b="0"/>
            <wp:docPr id="29" name="Imagen 29" descr="\\172.16.0.13\Direccion Planificacion y Desarrollo\DIRECCION PLANIFICACION Y DESAROLLO\Fotos UASD Benchm ISO\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72.16.0.13\Direccion Planificacion y Desarrollo\DIRECCION PLANIFICACION Y DESAROLLO\Fotos UASD Benchm ISO\DSC_004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72803" cy="1016916"/>
                    </a:xfrm>
                    <a:prstGeom prst="rect">
                      <a:avLst/>
                    </a:prstGeom>
                    <a:noFill/>
                    <a:ln>
                      <a:noFill/>
                    </a:ln>
                  </pic:spPr>
                </pic:pic>
              </a:graphicData>
            </a:graphic>
          </wp:inline>
        </w:drawing>
      </w:r>
    </w:p>
    <w:p w:rsidR="00DA190D" w:rsidRDefault="00835A1C" w:rsidP="00A22FB3">
      <w:pPr>
        <w:spacing w:after="0" w:line="240" w:lineRule="auto"/>
        <w:jc w:val="both"/>
        <w:rPr>
          <w:rFonts w:ascii="Arial" w:hAnsi="Arial" w:cs="Arial"/>
          <w:b/>
          <w:sz w:val="18"/>
          <w:szCs w:val="18"/>
        </w:rPr>
      </w:pPr>
      <w:r w:rsidRPr="00E14599">
        <w:rPr>
          <w:rFonts w:ascii="Arial" w:hAnsi="Arial" w:cs="Arial"/>
          <w:b/>
          <w:sz w:val="18"/>
          <w:szCs w:val="18"/>
        </w:rPr>
        <w:t>Gr</w:t>
      </w:r>
      <w:r w:rsidR="006070F8">
        <w:rPr>
          <w:rFonts w:ascii="Arial" w:hAnsi="Arial" w:cs="Arial"/>
          <w:b/>
          <w:sz w:val="18"/>
          <w:szCs w:val="18"/>
        </w:rPr>
        <w:t>á</w:t>
      </w:r>
      <w:r w:rsidRPr="00E14599">
        <w:rPr>
          <w:rFonts w:ascii="Arial" w:hAnsi="Arial" w:cs="Arial"/>
          <w:b/>
          <w:sz w:val="18"/>
          <w:szCs w:val="18"/>
        </w:rPr>
        <w:t xml:space="preserve">fico 5.1.9 </w:t>
      </w:r>
      <w:r w:rsidR="00DA190D" w:rsidRPr="00E14599">
        <w:rPr>
          <w:rFonts w:ascii="Arial" w:hAnsi="Arial" w:cs="Arial"/>
          <w:b/>
          <w:sz w:val="18"/>
          <w:szCs w:val="18"/>
        </w:rPr>
        <w:t>B</w:t>
      </w:r>
      <w:r w:rsidRPr="00E14599">
        <w:rPr>
          <w:rFonts w:ascii="Arial" w:hAnsi="Arial" w:cs="Arial"/>
          <w:b/>
          <w:sz w:val="18"/>
          <w:szCs w:val="18"/>
        </w:rPr>
        <w:t>ench</w:t>
      </w:r>
      <w:r w:rsidR="00DA190D" w:rsidRPr="00E14599">
        <w:rPr>
          <w:rFonts w:ascii="Arial" w:hAnsi="Arial" w:cs="Arial"/>
          <w:b/>
          <w:sz w:val="18"/>
          <w:szCs w:val="18"/>
        </w:rPr>
        <w:t xml:space="preserve">marking UASD, </w:t>
      </w:r>
      <w:r w:rsidRPr="00E14599">
        <w:rPr>
          <w:rFonts w:ascii="Arial" w:hAnsi="Arial" w:cs="Arial"/>
          <w:b/>
          <w:sz w:val="18"/>
          <w:szCs w:val="18"/>
        </w:rPr>
        <w:t>C</w:t>
      </w:r>
      <w:r w:rsidR="00DA190D" w:rsidRPr="00E14599">
        <w:rPr>
          <w:rFonts w:ascii="Arial" w:hAnsi="Arial" w:cs="Arial"/>
          <w:b/>
          <w:sz w:val="18"/>
          <w:szCs w:val="18"/>
        </w:rPr>
        <w:t xml:space="preserve">alidad en la </w:t>
      </w:r>
      <w:r w:rsidR="00DA17BC" w:rsidRPr="00E14599">
        <w:rPr>
          <w:rFonts w:ascii="Arial" w:hAnsi="Arial" w:cs="Arial"/>
          <w:b/>
          <w:sz w:val="18"/>
          <w:szCs w:val="18"/>
        </w:rPr>
        <w:t>Administración</w:t>
      </w:r>
      <w:r w:rsidR="00160A6B">
        <w:rPr>
          <w:rFonts w:ascii="Arial" w:hAnsi="Arial" w:cs="Arial"/>
          <w:b/>
          <w:sz w:val="18"/>
          <w:szCs w:val="18"/>
        </w:rPr>
        <w:t xml:space="preserve"> Pú</w:t>
      </w:r>
      <w:r w:rsidR="00DA190D" w:rsidRPr="00E14599">
        <w:rPr>
          <w:rFonts w:ascii="Arial" w:hAnsi="Arial" w:cs="Arial"/>
          <w:b/>
          <w:sz w:val="18"/>
          <w:szCs w:val="18"/>
        </w:rPr>
        <w:t>blica, noviembre 2012. MAP</w:t>
      </w:r>
      <w:r w:rsidR="00035944" w:rsidRPr="00E14599">
        <w:rPr>
          <w:rFonts w:ascii="Arial" w:hAnsi="Arial" w:cs="Arial"/>
          <w:b/>
          <w:sz w:val="18"/>
          <w:szCs w:val="18"/>
        </w:rPr>
        <w:t>/UASD</w:t>
      </w:r>
    </w:p>
    <w:p w:rsidR="003661BB" w:rsidRPr="00E14599" w:rsidRDefault="003661BB" w:rsidP="00A22FB3">
      <w:pPr>
        <w:spacing w:after="0" w:line="240" w:lineRule="auto"/>
        <w:jc w:val="both"/>
        <w:rPr>
          <w:rFonts w:ascii="Arial" w:hAnsi="Arial" w:cs="Arial"/>
          <w:b/>
          <w:sz w:val="18"/>
          <w:szCs w:val="18"/>
        </w:rPr>
      </w:pPr>
    </w:p>
    <w:p w:rsidR="003F7BFF" w:rsidRDefault="00BF1BFD" w:rsidP="00835A1C">
      <w:pPr>
        <w:spacing w:line="240" w:lineRule="auto"/>
        <w:jc w:val="both"/>
      </w:pPr>
      <w:r w:rsidRPr="00E14599">
        <w:rPr>
          <w:rFonts w:ascii="Arial" w:hAnsi="Arial" w:cs="Arial"/>
        </w:rPr>
        <w:t>A</w:t>
      </w:r>
      <w:r w:rsidR="00CD5C50" w:rsidRPr="00E14599">
        <w:rPr>
          <w:rFonts w:ascii="Arial" w:hAnsi="Arial" w:cs="Arial"/>
        </w:rPr>
        <w:t>nualmente se realizan Evaluaciones  del Desempeño de 360</w:t>
      </w:r>
      <w:r w:rsidR="00CD5C50" w:rsidRPr="00E14599">
        <w:rPr>
          <w:rFonts w:ascii="Cambria Math" w:hAnsi="Cambria Math" w:cs="Cambria Math"/>
        </w:rPr>
        <w:t>⁰</w:t>
      </w:r>
      <w:r w:rsidR="00CD5C50" w:rsidRPr="00E14599">
        <w:rPr>
          <w:rFonts w:ascii="Arial" w:hAnsi="Arial" w:cs="Arial"/>
        </w:rPr>
        <w:t xml:space="preserve"> donde los empleados también tienen la oportunidad de opinar y evaluar el desempeño de sus supervisores. Se formulan  los  Acuerdos de Desempeño</w:t>
      </w:r>
      <w:r w:rsidR="00160A6B">
        <w:rPr>
          <w:rFonts w:ascii="Arial" w:hAnsi="Arial" w:cs="Arial"/>
        </w:rPr>
        <w:t xml:space="preserve"> </w:t>
      </w:r>
      <w:r w:rsidR="00CD5C50" w:rsidRPr="00E14599">
        <w:rPr>
          <w:rFonts w:ascii="Arial" w:hAnsi="Arial" w:cs="Arial"/>
        </w:rPr>
        <w:t>donde el empleado y su super</w:t>
      </w:r>
      <w:r w:rsidR="00160A6B">
        <w:rPr>
          <w:rFonts w:ascii="Arial" w:hAnsi="Arial" w:cs="Arial"/>
        </w:rPr>
        <w:t>v</w:t>
      </w:r>
      <w:r w:rsidR="00CD5C50" w:rsidRPr="00E14599">
        <w:rPr>
          <w:rFonts w:ascii="Arial" w:hAnsi="Arial" w:cs="Arial"/>
        </w:rPr>
        <w:t>i</w:t>
      </w:r>
      <w:r w:rsidR="00160A6B">
        <w:rPr>
          <w:rFonts w:ascii="Arial" w:hAnsi="Arial" w:cs="Arial"/>
        </w:rPr>
        <w:t>s</w:t>
      </w:r>
      <w:r w:rsidR="00CD5C50" w:rsidRPr="00E14599">
        <w:rPr>
          <w:rFonts w:ascii="Arial" w:hAnsi="Arial" w:cs="Arial"/>
        </w:rPr>
        <w:t xml:space="preserve">or establecen objetivos y metas </w:t>
      </w:r>
      <w:r w:rsidR="00160A6B">
        <w:rPr>
          <w:rFonts w:ascii="Arial" w:hAnsi="Arial" w:cs="Arial"/>
        </w:rPr>
        <w:t>alineados con los objetivos institucionales</w:t>
      </w:r>
      <w:r w:rsidR="00CD5C50" w:rsidRPr="00E14599">
        <w:rPr>
          <w:rFonts w:ascii="Arial" w:hAnsi="Arial" w:cs="Arial"/>
        </w:rPr>
        <w:t>.</w:t>
      </w:r>
      <w:r w:rsidR="00160A6B">
        <w:rPr>
          <w:rFonts w:ascii="Arial" w:hAnsi="Arial" w:cs="Arial"/>
        </w:rPr>
        <w:t xml:space="preserve"> </w:t>
      </w:r>
      <w:r w:rsidR="00CD5C50" w:rsidRPr="00E14599">
        <w:rPr>
          <w:rFonts w:ascii="Arial" w:hAnsi="Arial" w:cs="Arial"/>
        </w:rPr>
        <w:t xml:space="preserve">Se realizan </w:t>
      </w:r>
      <w:r w:rsidR="00455C9E" w:rsidRPr="00E14599">
        <w:rPr>
          <w:rFonts w:ascii="Arial" w:hAnsi="Arial" w:cs="Arial"/>
        </w:rPr>
        <w:t>encuestas de</w:t>
      </w:r>
      <w:r w:rsidR="00CD5C50" w:rsidRPr="00E14599">
        <w:rPr>
          <w:rFonts w:ascii="Arial" w:hAnsi="Arial" w:cs="Arial"/>
        </w:rPr>
        <w:t xml:space="preserve"> clima organizacional destinadas a identificar y medir el liderazgo</w:t>
      </w:r>
      <w:r w:rsidR="00867356" w:rsidRPr="00E14599">
        <w:rPr>
          <w:rFonts w:ascii="Arial" w:hAnsi="Arial" w:cs="Arial"/>
        </w:rPr>
        <w:t>, cuyos datos estadísticos se explican en el Criterio 7.</w:t>
      </w:r>
    </w:p>
    <w:p w:rsidR="000E6D47" w:rsidRPr="00E679B0" w:rsidRDefault="000E6D47" w:rsidP="00A22FB3">
      <w:pPr>
        <w:jc w:val="both"/>
        <w:rPr>
          <w:rFonts w:ascii="Arial" w:hAnsi="Arial" w:cs="Arial"/>
          <w:b/>
        </w:rPr>
      </w:pPr>
      <w:r w:rsidRPr="00E679B0">
        <w:rPr>
          <w:rFonts w:ascii="Arial" w:hAnsi="Arial" w:cs="Arial"/>
          <w:b/>
        </w:rPr>
        <w:t>Sub</w:t>
      </w:r>
      <w:r w:rsidR="00284626" w:rsidRPr="00E679B0">
        <w:rPr>
          <w:rFonts w:ascii="Arial" w:hAnsi="Arial" w:cs="Arial"/>
          <w:b/>
        </w:rPr>
        <w:t>-</w:t>
      </w:r>
      <w:r w:rsidRPr="00E679B0">
        <w:rPr>
          <w:rFonts w:ascii="Arial" w:hAnsi="Arial" w:cs="Arial"/>
          <w:b/>
        </w:rPr>
        <w:t>criterio 1.2</w:t>
      </w:r>
      <w:r w:rsidR="00160A6B" w:rsidRPr="00E679B0">
        <w:rPr>
          <w:rFonts w:ascii="Arial" w:hAnsi="Arial" w:cs="Arial"/>
          <w:b/>
        </w:rPr>
        <w:t xml:space="preserve"> </w:t>
      </w:r>
      <w:r w:rsidRPr="00E679B0">
        <w:rPr>
          <w:rFonts w:ascii="Arial" w:hAnsi="Arial" w:cs="Arial"/>
          <w:b/>
        </w:rPr>
        <w:t>Desarrollar e implantar un sistema para gestionar la organización, el desempeño y el cambio.</w:t>
      </w:r>
    </w:p>
    <w:p w:rsidR="000E6D47" w:rsidRPr="00E14599" w:rsidRDefault="00B61F92" w:rsidP="00A22FB3">
      <w:pPr>
        <w:spacing w:line="240" w:lineRule="auto"/>
        <w:jc w:val="both"/>
        <w:rPr>
          <w:rFonts w:ascii="Arial" w:hAnsi="Arial" w:cs="Arial"/>
        </w:rPr>
      </w:pPr>
      <w:r w:rsidRPr="00E14599">
        <w:rPr>
          <w:rFonts w:ascii="Arial" w:hAnsi="Arial" w:cs="Arial"/>
        </w:rPr>
        <w:t xml:space="preserve">Según </w:t>
      </w:r>
      <w:r w:rsidR="000A3898" w:rsidRPr="00E14599">
        <w:rPr>
          <w:rFonts w:ascii="Arial" w:hAnsi="Arial" w:cs="Arial"/>
        </w:rPr>
        <w:t xml:space="preserve">lo referido </w:t>
      </w:r>
      <w:r w:rsidRPr="00E14599">
        <w:rPr>
          <w:rFonts w:ascii="Arial" w:hAnsi="Arial" w:cs="Arial"/>
        </w:rPr>
        <w:t>en el Sub-criterio 1.1, desde el año 2007</w:t>
      </w:r>
      <w:r w:rsidR="00020E02" w:rsidRPr="00E14599">
        <w:rPr>
          <w:rFonts w:ascii="Arial" w:hAnsi="Arial" w:cs="Arial"/>
        </w:rPr>
        <w:t xml:space="preserve">, </w:t>
      </w:r>
      <w:r w:rsidRPr="00E14599">
        <w:rPr>
          <w:rFonts w:ascii="Arial" w:hAnsi="Arial" w:cs="Arial"/>
        </w:rPr>
        <w:t xml:space="preserve">el IDAC ha </w:t>
      </w:r>
      <w:r w:rsidR="00E679B0">
        <w:rPr>
          <w:rFonts w:ascii="Arial" w:hAnsi="Arial" w:cs="Arial"/>
        </w:rPr>
        <w:lastRenderedPageBreak/>
        <w:t xml:space="preserve">continuado </w:t>
      </w:r>
      <w:r w:rsidR="006070F8">
        <w:rPr>
          <w:rFonts w:ascii="Arial" w:hAnsi="Arial" w:cs="Arial"/>
        </w:rPr>
        <w:t>experimenta</w:t>
      </w:r>
      <w:r w:rsidR="00E679B0">
        <w:rPr>
          <w:rFonts w:ascii="Arial" w:hAnsi="Arial" w:cs="Arial"/>
        </w:rPr>
        <w:t>n</w:t>
      </w:r>
      <w:r w:rsidRPr="00E14599">
        <w:rPr>
          <w:rFonts w:ascii="Arial" w:hAnsi="Arial" w:cs="Arial"/>
        </w:rPr>
        <w:t xml:space="preserve">do cambios en su </w:t>
      </w:r>
      <w:r w:rsidR="006070F8">
        <w:rPr>
          <w:rFonts w:ascii="Arial" w:hAnsi="Arial" w:cs="Arial"/>
        </w:rPr>
        <w:t>estilo gerencial, lo que impulsó</w:t>
      </w:r>
      <w:r w:rsidRPr="00E14599">
        <w:rPr>
          <w:rFonts w:ascii="Arial" w:hAnsi="Arial" w:cs="Arial"/>
        </w:rPr>
        <w:t xml:space="preserve"> a encontrar maneras modernas de administración </w:t>
      </w:r>
      <w:r w:rsidR="004979E7" w:rsidRPr="00E14599">
        <w:rPr>
          <w:rFonts w:ascii="Arial" w:hAnsi="Arial" w:cs="Arial"/>
        </w:rPr>
        <w:t>pública y poder contar con mecanismos que garantizaran la efectividad de las acciones que se tomasen para posicionar la institución como un modelo de referencia regional en aspectos de la vigilancia opera</w:t>
      </w:r>
      <w:r w:rsidR="006070F8">
        <w:rPr>
          <w:rFonts w:ascii="Arial" w:hAnsi="Arial" w:cs="Arial"/>
        </w:rPr>
        <w:t>cional y en la administración pú</w:t>
      </w:r>
      <w:r w:rsidR="004979E7" w:rsidRPr="00E14599">
        <w:rPr>
          <w:rFonts w:ascii="Arial" w:hAnsi="Arial" w:cs="Arial"/>
        </w:rPr>
        <w:t xml:space="preserve">blica. </w:t>
      </w:r>
      <w:r w:rsidRPr="00E14599">
        <w:rPr>
          <w:rFonts w:ascii="Arial" w:hAnsi="Arial" w:cs="Arial"/>
        </w:rPr>
        <w:t xml:space="preserve"> Producto de esta búsqueda por la innovación, fue la implementación de  las </w:t>
      </w:r>
      <w:r w:rsidR="00E030BF" w:rsidRPr="00E14599">
        <w:rPr>
          <w:rFonts w:ascii="Arial" w:hAnsi="Arial" w:cs="Arial"/>
        </w:rPr>
        <w:t>normas que citamos en el Sub-criterio 1.</w:t>
      </w:r>
      <w:r w:rsidR="00A22FB3">
        <w:rPr>
          <w:rFonts w:ascii="Arial" w:hAnsi="Arial" w:cs="Arial"/>
        </w:rPr>
        <w:t>1</w:t>
      </w:r>
      <w:r w:rsidR="003F7BFF">
        <w:rPr>
          <w:rFonts w:ascii="Arial" w:hAnsi="Arial" w:cs="Arial"/>
        </w:rPr>
        <w:t xml:space="preserve">. </w:t>
      </w:r>
      <w:r w:rsidRPr="00E14599">
        <w:rPr>
          <w:rFonts w:ascii="Arial" w:hAnsi="Arial" w:cs="Arial"/>
        </w:rPr>
        <w:t>E</w:t>
      </w:r>
      <w:r w:rsidR="00E030BF" w:rsidRPr="00E14599">
        <w:rPr>
          <w:rFonts w:ascii="Arial" w:hAnsi="Arial" w:cs="Arial"/>
        </w:rPr>
        <w:t xml:space="preserve">n </w:t>
      </w:r>
      <w:r w:rsidR="00284626" w:rsidRPr="00E14599">
        <w:rPr>
          <w:rFonts w:ascii="Arial" w:hAnsi="Arial" w:cs="Arial"/>
        </w:rPr>
        <w:t xml:space="preserve">adición  </w:t>
      </w:r>
      <w:r w:rsidR="00061782">
        <w:rPr>
          <w:rFonts w:ascii="Arial" w:hAnsi="Arial" w:cs="Arial"/>
        </w:rPr>
        <w:t>a e</w:t>
      </w:r>
      <w:r w:rsidR="00061782" w:rsidRPr="00E14599">
        <w:rPr>
          <w:rFonts w:ascii="Arial" w:hAnsi="Arial" w:cs="Arial"/>
        </w:rPr>
        <w:t>sto</w:t>
      </w:r>
      <w:r w:rsidRPr="00E14599">
        <w:rPr>
          <w:rFonts w:ascii="Arial" w:hAnsi="Arial" w:cs="Arial"/>
        </w:rPr>
        <w:t xml:space="preserve">, hemos </w:t>
      </w:r>
      <w:r w:rsidR="00061782">
        <w:rPr>
          <w:rFonts w:ascii="Arial" w:hAnsi="Arial" w:cs="Arial"/>
        </w:rPr>
        <w:t>incorporado</w:t>
      </w:r>
      <w:r w:rsidR="00E030BF" w:rsidRPr="00E14599">
        <w:rPr>
          <w:rFonts w:ascii="Arial" w:hAnsi="Arial" w:cs="Arial"/>
        </w:rPr>
        <w:t xml:space="preserve"> en el Sistema Integrado de </w:t>
      </w:r>
      <w:r w:rsidR="00284626" w:rsidRPr="00E14599">
        <w:rPr>
          <w:rFonts w:ascii="Arial" w:hAnsi="Arial" w:cs="Arial"/>
        </w:rPr>
        <w:t xml:space="preserve">Gestión, </w:t>
      </w:r>
      <w:r w:rsidRPr="00E14599">
        <w:rPr>
          <w:rFonts w:ascii="Arial" w:hAnsi="Arial" w:cs="Arial"/>
        </w:rPr>
        <w:t xml:space="preserve">las Normas </w:t>
      </w:r>
      <w:r w:rsidR="000E6D47" w:rsidRPr="00E14599">
        <w:rPr>
          <w:rFonts w:ascii="Arial" w:hAnsi="Arial" w:cs="Arial"/>
        </w:rPr>
        <w:t xml:space="preserve">ISO 26000 “Responsabilidad Social” y la ISO 27000 “Seguridad de la Información”. </w:t>
      </w:r>
    </w:p>
    <w:p w:rsidR="000E6D47" w:rsidRPr="00E14599" w:rsidRDefault="000E6D47" w:rsidP="00A22FB3">
      <w:pPr>
        <w:spacing w:line="240" w:lineRule="auto"/>
        <w:jc w:val="both"/>
        <w:rPr>
          <w:rFonts w:ascii="Arial" w:hAnsi="Arial" w:cs="Arial"/>
        </w:rPr>
      </w:pPr>
      <w:r w:rsidRPr="00E14599">
        <w:rPr>
          <w:rFonts w:ascii="Arial" w:hAnsi="Arial" w:cs="Arial"/>
        </w:rPr>
        <w:t xml:space="preserve">El interés del IDAC de implantar la ISO 26000 viene de la importancia de poner en marcha políticas que velen por la imagen social de la organización y pongan de manifiesto nuestro interés en las generaciones futuras. Por ello se decide </w:t>
      </w:r>
      <w:r w:rsidR="00061782" w:rsidRPr="00E14599">
        <w:rPr>
          <w:rFonts w:ascii="Arial" w:hAnsi="Arial" w:cs="Arial"/>
        </w:rPr>
        <w:t>añadir</w:t>
      </w:r>
      <w:r w:rsidRPr="00E14599">
        <w:rPr>
          <w:rFonts w:ascii="Arial" w:hAnsi="Arial" w:cs="Arial"/>
        </w:rPr>
        <w:t xml:space="preserve"> a la planificación una línea estratégica encaminada a la responsabilidad social</w:t>
      </w:r>
      <w:r w:rsidR="00020E02" w:rsidRPr="00E14599">
        <w:rPr>
          <w:rFonts w:ascii="Arial" w:hAnsi="Arial" w:cs="Arial"/>
        </w:rPr>
        <w:t xml:space="preserve"> </w:t>
      </w:r>
      <w:r w:rsidR="006070F8" w:rsidRPr="00E14599">
        <w:rPr>
          <w:rFonts w:ascii="Arial" w:hAnsi="Arial" w:cs="Arial"/>
        </w:rPr>
        <w:t>plan</w:t>
      </w:r>
      <w:r w:rsidR="00061782">
        <w:rPr>
          <w:rFonts w:ascii="Arial" w:hAnsi="Arial" w:cs="Arial"/>
        </w:rPr>
        <w:t>teando</w:t>
      </w:r>
      <w:r w:rsidR="00020E02" w:rsidRPr="00E14599">
        <w:rPr>
          <w:rFonts w:ascii="Arial" w:hAnsi="Arial" w:cs="Arial"/>
        </w:rPr>
        <w:t xml:space="preserve"> 4 </w:t>
      </w:r>
      <w:r w:rsidR="00502841">
        <w:rPr>
          <w:rFonts w:ascii="Arial" w:hAnsi="Arial" w:cs="Arial"/>
        </w:rPr>
        <w:t>proyectos piloto. U</w:t>
      </w:r>
      <w:r w:rsidR="006070F8">
        <w:rPr>
          <w:rFonts w:ascii="Arial" w:hAnsi="Arial" w:cs="Arial"/>
        </w:rPr>
        <w:t xml:space="preserve">no  </w:t>
      </w:r>
      <w:r w:rsidR="00502841">
        <w:rPr>
          <w:rFonts w:ascii="Arial" w:hAnsi="Arial" w:cs="Arial"/>
        </w:rPr>
        <w:t>d</w:t>
      </w:r>
      <w:r w:rsidR="00DA17BC" w:rsidRPr="00E14599">
        <w:rPr>
          <w:rFonts w:ascii="Arial" w:hAnsi="Arial" w:cs="Arial"/>
        </w:rPr>
        <w:t xml:space="preserve">e los programas incluyen el  otorgamiento de becas </w:t>
      </w:r>
      <w:r w:rsidR="00502841">
        <w:rPr>
          <w:rFonts w:ascii="Arial" w:hAnsi="Arial" w:cs="Arial"/>
        </w:rPr>
        <w:t>a comunidades aledañas</w:t>
      </w:r>
      <w:r w:rsidR="00061782">
        <w:rPr>
          <w:rFonts w:ascii="Arial" w:hAnsi="Arial" w:cs="Arial"/>
        </w:rPr>
        <w:t xml:space="preserve"> </w:t>
      </w:r>
      <w:r w:rsidR="00DA17BC" w:rsidRPr="00E14599">
        <w:rPr>
          <w:rFonts w:ascii="Arial" w:hAnsi="Arial" w:cs="Arial"/>
        </w:rPr>
        <w:t xml:space="preserve">ver </w:t>
      </w:r>
      <w:r w:rsidR="00FB2F58" w:rsidRPr="00E14599">
        <w:rPr>
          <w:rFonts w:ascii="Arial" w:hAnsi="Arial" w:cs="Arial"/>
        </w:rPr>
        <w:t>gráfico</w:t>
      </w:r>
      <w:r w:rsidR="00835A1C" w:rsidRPr="00E14599">
        <w:rPr>
          <w:rFonts w:ascii="Arial" w:hAnsi="Arial" w:cs="Arial"/>
        </w:rPr>
        <w:t xml:space="preserve"> 1.2.1</w:t>
      </w:r>
      <w:r w:rsidR="00DA17BC" w:rsidRPr="00E14599">
        <w:rPr>
          <w:rFonts w:ascii="Arial" w:hAnsi="Arial" w:cs="Arial"/>
        </w:rPr>
        <w:t>.</w:t>
      </w:r>
    </w:p>
    <w:p w:rsidR="00DA17BC" w:rsidRPr="00E14599" w:rsidRDefault="00DA17BC" w:rsidP="00835A1C">
      <w:pPr>
        <w:spacing w:after="0"/>
        <w:jc w:val="both"/>
        <w:rPr>
          <w:rFonts w:ascii="Arial" w:hAnsi="Arial" w:cs="Arial"/>
          <w:b/>
          <w:sz w:val="18"/>
          <w:szCs w:val="18"/>
        </w:rPr>
      </w:pPr>
      <w:r w:rsidRPr="00E14599">
        <w:rPr>
          <w:rFonts w:ascii="Arial" w:hAnsi="Arial" w:cs="Arial"/>
          <w:noProof/>
          <w:lang w:val="en-US"/>
        </w:rPr>
        <w:drawing>
          <wp:inline distT="0" distB="0" distL="0" distR="0">
            <wp:extent cx="2524260" cy="970955"/>
            <wp:effectExtent l="0" t="0" r="9525"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38900" cy="976586"/>
                    </a:xfrm>
                    <a:prstGeom prst="rect">
                      <a:avLst/>
                    </a:prstGeom>
                    <a:noFill/>
                  </pic:spPr>
                </pic:pic>
              </a:graphicData>
            </a:graphic>
          </wp:inline>
        </w:drawing>
      </w:r>
      <w:r w:rsidR="00061782">
        <w:rPr>
          <w:rFonts w:ascii="Arial" w:hAnsi="Arial" w:cs="Arial"/>
          <w:b/>
          <w:sz w:val="18"/>
          <w:szCs w:val="18"/>
        </w:rPr>
        <w:t>Gráfico 1.2.1 Visita al Centro E</w:t>
      </w:r>
      <w:r w:rsidR="00835A1C" w:rsidRPr="00E14599">
        <w:rPr>
          <w:rFonts w:ascii="Arial" w:hAnsi="Arial" w:cs="Arial"/>
          <w:b/>
          <w:sz w:val="18"/>
          <w:szCs w:val="18"/>
        </w:rPr>
        <w:t>ducativo</w:t>
      </w:r>
      <w:r w:rsidR="00061782">
        <w:rPr>
          <w:rFonts w:ascii="Arial" w:hAnsi="Arial" w:cs="Arial"/>
          <w:b/>
          <w:sz w:val="18"/>
          <w:szCs w:val="18"/>
        </w:rPr>
        <w:t xml:space="preserve"> Ureña E</w:t>
      </w:r>
      <w:r w:rsidR="00835A1C" w:rsidRPr="00E14599">
        <w:rPr>
          <w:rFonts w:ascii="Arial" w:hAnsi="Arial" w:cs="Arial"/>
          <w:b/>
          <w:sz w:val="18"/>
          <w:szCs w:val="18"/>
        </w:rPr>
        <w:t>l Valiente, en marzo de 2012</w:t>
      </w:r>
    </w:p>
    <w:p w:rsidR="00835A1C" w:rsidRPr="00E14599" w:rsidRDefault="00835A1C" w:rsidP="00284626">
      <w:pPr>
        <w:jc w:val="both"/>
        <w:rPr>
          <w:rFonts w:ascii="Arial" w:hAnsi="Arial" w:cs="Arial"/>
        </w:rPr>
      </w:pPr>
    </w:p>
    <w:p w:rsidR="00DA17BC" w:rsidRPr="00E14599" w:rsidRDefault="009C5321" w:rsidP="00835A1C">
      <w:pPr>
        <w:spacing w:after="0"/>
        <w:jc w:val="both"/>
        <w:rPr>
          <w:rFonts w:ascii="Arial" w:hAnsi="Arial" w:cs="Arial"/>
        </w:rPr>
      </w:pPr>
      <w:r w:rsidRPr="00E14599">
        <w:rPr>
          <w:rFonts w:ascii="Arial" w:hAnsi="Arial" w:cs="Arial"/>
          <w:noProof/>
          <w:lang w:val="en-US"/>
        </w:rPr>
        <w:drawing>
          <wp:inline distT="0" distB="0" distL="0" distR="0">
            <wp:extent cx="2343955" cy="1062507"/>
            <wp:effectExtent l="0" t="0" r="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59440" cy="1069526"/>
                    </a:xfrm>
                    <a:prstGeom prst="rect">
                      <a:avLst/>
                    </a:prstGeom>
                    <a:noFill/>
                  </pic:spPr>
                </pic:pic>
              </a:graphicData>
            </a:graphic>
          </wp:inline>
        </w:drawing>
      </w:r>
    </w:p>
    <w:p w:rsidR="00835A1C" w:rsidRPr="00E14599" w:rsidRDefault="00061782" w:rsidP="00835A1C">
      <w:pPr>
        <w:spacing w:after="0"/>
        <w:jc w:val="both"/>
        <w:rPr>
          <w:rFonts w:ascii="Arial" w:hAnsi="Arial" w:cs="Arial"/>
          <w:b/>
          <w:sz w:val="18"/>
          <w:szCs w:val="18"/>
        </w:rPr>
      </w:pPr>
      <w:r>
        <w:rPr>
          <w:rFonts w:ascii="Arial" w:hAnsi="Arial" w:cs="Arial"/>
          <w:b/>
          <w:sz w:val="18"/>
          <w:szCs w:val="18"/>
        </w:rPr>
        <w:t>Grá</w:t>
      </w:r>
      <w:r w:rsidR="00502841">
        <w:rPr>
          <w:rFonts w:ascii="Arial" w:hAnsi="Arial" w:cs="Arial"/>
          <w:b/>
          <w:sz w:val="18"/>
          <w:szCs w:val="18"/>
        </w:rPr>
        <w:t>fico 2.1.1 Grá</w:t>
      </w:r>
      <w:r w:rsidR="00835A1C" w:rsidRPr="00E14599">
        <w:rPr>
          <w:rFonts w:ascii="Arial" w:hAnsi="Arial" w:cs="Arial"/>
          <w:b/>
          <w:sz w:val="18"/>
          <w:szCs w:val="18"/>
        </w:rPr>
        <w:t>fico Entrega de Premios Mejor Idea de Responsabilidad Social</w:t>
      </w:r>
    </w:p>
    <w:p w:rsidR="00835A1C" w:rsidRPr="00E14599" w:rsidRDefault="00835A1C" w:rsidP="00835A1C">
      <w:pPr>
        <w:spacing w:after="0"/>
        <w:jc w:val="both"/>
        <w:rPr>
          <w:rFonts w:ascii="Arial" w:hAnsi="Arial" w:cs="Arial"/>
          <w:b/>
          <w:sz w:val="18"/>
          <w:szCs w:val="18"/>
        </w:rPr>
      </w:pPr>
    </w:p>
    <w:p w:rsidR="000E6D47" w:rsidRPr="00E14599" w:rsidRDefault="000E6D47" w:rsidP="00A22FB3">
      <w:pPr>
        <w:spacing w:line="240" w:lineRule="auto"/>
        <w:jc w:val="both"/>
        <w:rPr>
          <w:rFonts w:ascii="Arial" w:hAnsi="Arial" w:cs="Arial"/>
        </w:rPr>
      </w:pPr>
      <w:r w:rsidRPr="00E14599">
        <w:rPr>
          <w:rFonts w:ascii="Arial" w:hAnsi="Arial" w:cs="Arial"/>
        </w:rPr>
        <w:t xml:space="preserve">La implantación de la ISO 27001 </w:t>
      </w:r>
      <w:r w:rsidR="003F7BFF">
        <w:rPr>
          <w:rFonts w:ascii="Arial" w:hAnsi="Arial" w:cs="Arial"/>
        </w:rPr>
        <w:t xml:space="preserve">fue </w:t>
      </w:r>
      <w:r w:rsidRPr="00E14599">
        <w:rPr>
          <w:rFonts w:ascii="Arial" w:hAnsi="Arial" w:cs="Arial"/>
        </w:rPr>
        <w:t xml:space="preserve">un esfuerzo por resguardar la información </w:t>
      </w:r>
      <w:r w:rsidRPr="00E14599">
        <w:rPr>
          <w:rFonts w:ascii="Arial" w:hAnsi="Arial" w:cs="Arial"/>
        </w:rPr>
        <w:lastRenderedPageBreak/>
        <w:t xml:space="preserve">dado el </w:t>
      </w:r>
      <w:r w:rsidR="00502841">
        <w:rPr>
          <w:rFonts w:ascii="Arial" w:hAnsi="Arial" w:cs="Arial"/>
        </w:rPr>
        <w:t>amplio</w:t>
      </w:r>
      <w:r w:rsidRPr="00E14599">
        <w:rPr>
          <w:rFonts w:ascii="Arial" w:hAnsi="Arial" w:cs="Arial"/>
        </w:rPr>
        <w:t xml:space="preserve"> avance tecnológico del IDAC </w:t>
      </w:r>
      <w:r w:rsidR="00061782">
        <w:rPr>
          <w:rFonts w:ascii="Arial" w:hAnsi="Arial" w:cs="Arial"/>
        </w:rPr>
        <w:t>y</w:t>
      </w:r>
      <w:r w:rsidRPr="00E14599">
        <w:rPr>
          <w:rFonts w:ascii="Arial" w:hAnsi="Arial" w:cs="Arial"/>
        </w:rPr>
        <w:t xml:space="preserve"> el proyecto</w:t>
      </w:r>
      <w:r w:rsidR="00B61F92" w:rsidRPr="00E14599">
        <w:rPr>
          <w:rFonts w:ascii="Arial" w:hAnsi="Arial" w:cs="Arial"/>
        </w:rPr>
        <w:t xml:space="preserve"> de </w:t>
      </w:r>
      <w:r w:rsidR="00061782">
        <w:rPr>
          <w:rFonts w:ascii="Arial" w:hAnsi="Arial" w:cs="Arial"/>
        </w:rPr>
        <w:t>disponibilidad</w:t>
      </w:r>
      <w:r w:rsidRPr="00E14599">
        <w:rPr>
          <w:rFonts w:ascii="Arial" w:hAnsi="Arial" w:cs="Arial"/>
        </w:rPr>
        <w:t xml:space="preserve"> </w:t>
      </w:r>
      <w:r w:rsidR="00061782">
        <w:rPr>
          <w:rFonts w:ascii="Arial" w:hAnsi="Arial" w:cs="Arial"/>
        </w:rPr>
        <w:t xml:space="preserve">de los </w:t>
      </w:r>
      <w:r w:rsidRPr="00E14599">
        <w:rPr>
          <w:rFonts w:ascii="Arial" w:hAnsi="Arial" w:cs="Arial"/>
        </w:rPr>
        <w:t xml:space="preserve">procesos en la red (web) para facilitar a los ciudadanos/clientes su gestión documental. </w:t>
      </w:r>
      <w:r w:rsidR="00502841">
        <w:rPr>
          <w:rFonts w:ascii="Arial" w:hAnsi="Arial" w:cs="Arial"/>
        </w:rPr>
        <w:t>A la fecha el IDAC posee  vía w</w:t>
      </w:r>
      <w:r w:rsidR="00B61F92" w:rsidRPr="00E14599">
        <w:rPr>
          <w:rFonts w:ascii="Arial" w:hAnsi="Arial" w:cs="Arial"/>
        </w:rPr>
        <w:t xml:space="preserve">eb el proceso de Recepción y Respuesta de Solicitudes de Atención, a través del cual se gestionan </w:t>
      </w:r>
      <w:r w:rsidR="00061782">
        <w:rPr>
          <w:rFonts w:ascii="Arial" w:hAnsi="Arial" w:cs="Arial"/>
        </w:rPr>
        <w:t xml:space="preserve">consultas, </w:t>
      </w:r>
      <w:r w:rsidR="00B61F92" w:rsidRPr="00E14599">
        <w:rPr>
          <w:rFonts w:ascii="Arial" w:hAnsi="Arial" w:cs="Arial"/>
        </w:rPr>
        <w:t>quejas</w:t>
      </w:r>
      <w:r w:rsidR="000A6750" w:rsidRPr="00E14599">
        <w:rPr>
          <w:rFonts w:ascii="Arial" w:hAnsi="Arial" w:cs="Arial"/>
        </w:rPr>
        <w:t xml:space="preserve"> y </w:t>
      </w:r>
      <w:r w:rsidR="00B61F92" w:rsidRPr="00E14599">
        <w:rPr>
          <w:rFonts w:ascii="Arial" w:hAnsi="Arial" w:cs="Arial"/>
        </w:rPr>
        <w:t xml:space="preserve"> sugerencias</w:t>
      </w:r>
      <w:r w:rsidR="000A6750" w:rsidRPr="00E14599">
        <w:rPr>
          <w:rFonts w:ascii="Arial" w:hAnsi="Arial" w:cs="Arial"/>
        </w:rPr>
        <w:t xml:space="preserve">. </w:t>
      </w:r>
      <w:r w:rsidR="007A7D66" w:rsidRPr="00E14599">
        <w:rPr>
          <w:rFonts w:ascii="Arial" w:hAnsi="Arial" w:cs="Arial"/>
        </w:rPr>
        <w:t xml:space="preserve">(Ver figura </w:t>
      </w:r>
      <w:r w:rsidR="009214D4" w:rsidRPr="00E14599">
        <w:rPr>
          <w:rFonts w:ascii="Arial" w:hAnsi="Arial" w:cs="Arial"/>
        </w:rPr>
        <w:t>2.1.2</w:t>
      </w:r>
      <w:r w:rsidR="007A7D66" w:rsidRPr="00E14599">
        <w:rPr>
          <w:rFonts w:ascii="Arial" w:hAnsi="Arial" w:cs="Arial"/>
        </w:rPr>
        <w:t>)</w:t>
      </w:r>
    </w:p>
    <w:p w:rsidR="007A7D66" w:rsidRPr="00E14599" w:rsidRDefault="007A7D66" w:rsidP="009214D4">
      <w:pPr>
        <w:spacing w:after="0"/>
        <w:jc w:val="both"/>
        <w:rPr>
          <w:rFonts w:ascii="Arial" w:hAnsi="Arial" w:cs="Arial"/>
        </w:rPr>
      </w:pPr>
      <w:r w:rsidRPr="00E14599">
        <w:rPr>
          <w:rFonts w:ascii="Arial" w:hAnsi="Arial" w:cs="Arial"/>
          <w:noProof/>
          <w:lang w:val="en-US"/>
        </w:rPr>
        <w:drawing>
          <wp:inline distT="0" distB="0" distL="0" distR="0">
            <wp:extent cx="2060617" cy="965915"/>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59562" cy="965421"/>
                    </a:xfrm>
                    <a:prstGeom prst="rect">
                      <a:avLst/>
                    </a:prstGeom>
                    <a:noFill/>
                  </pic:spPr>
                </pic:pic>
              </a:graphicData>
            </a:graphic>
          </wp:inline>
        </w:drawing>
      </w:r>
    </w:p>
    <w:p w:rsidR="009214D4" w:rsidRPr="00E14599" w:rsidRDefault="009214D4" w:rsidP="009214D4">
      <w:pPr>
        <w:spacing w:after="0"/>
        <w:jc w:val="both"/>
        <w:rPr>
          <w:rFonts w:ascii="Arial" w:hAnsi="Arial" w:cs="Arial"/>
          <w:b/>
          <w:sz w:val="18"/>
          <w:szCs w:val="18"/>
        </w:rPr>
      </w:pPr>
      <w:r w:rsidRPr="00E14599">
        <w:rPr>
          <w:rFonts w:ascii="Arial" w:hAnsi="Arial" w:cs="Arial"/>
          <w:b/>
          <w:sz w:val="18"/>
          <w:szCs w:val="18"/>
        </w:rPr>
        <w:t>Figura 2.1.2, Consulta Vía Web</w:t>
      </w:r>
    </w:p>
    <w:p w:rsidR="000E6D47" w:rsidRPr="00E14599" w:rsidRDefault="000A6750" w:rsidP="009214D4">
      <w:pPr>
        <w:spacing w:line="240" w:lineRule="auto"/>
        <w:jc w:val="both"/>
        <w:rPr>
          <w:rFonts w:ascii="Arial" w:hAnsi="Arial" w:cs="Arial"/>
        </w:rPr>
      </w:pPr>
      <w:r w:rsidRPr="00E14599">
        <w:rPr>
          <w:rFonts w:ascii="Arial" w:hAnsi="Arial" w:cs="Arial"/>
        </w:rPr>
        <w:t>El organigrama actual de la institución responde  a</w:t>
      </w:r>
      <w:r w:rsidR="00E679B0">
        <w:rPr>
          <w:rFonts w:ascii="Arial" w:hAnsi="Arial" w:cs="Arial"/>
        </w:rPr>
        <w:t>l</w:t>
      </w:r>
      <w:r w:rsidRPr="00E14599">
        <w:rPr>
          <w:rFonts w:ascii="Arial" w:hAnsi="Arial" w:cs="Arial"/>
        </w:rPr>
        <w:t xml:space="preserve"> tipo de gerencia por procesos, que  establece los niveles de responsabilidades en un mar</w:t>
      </w:r>
      <w:r w:rsidR="00061782">
        <w:rPr>
          <w:rFonts w:ascii="Arial" w:hAnsi="Arial" w:cs="Arial"/>
        </w:rPr>
        <w:t>co que complementa el  Sistema I</w:t>
      </w:r>
      <w:r w:rsidRPr="00E14599">
        <w:rPr>
          <w:rFonts w:ascii="Arial" w:hAnsi="Arial" w:cs="Arial"/>
        </w:rPr>
        <w:t xml:space="preserve">ntegrado de Gestión, el cual centra sus actividades en la calidad y la satisfacción de los ciudadanos/clientes.  </w:t>
      </w:r>
      <w:r w:rsidR="004979E7" w:rsidRPr="00E14599">
        <w:rPr>
          <w:rFonts w:ascii="Arial" w:hAnsi="Arial" w:cs="Arial"/>
        </w:rPr>
        <w:t>(</w:t>
      </w:r>
      <w:r w:rsidR="00867356" w:rsidRPr="00E14599">
        <w:rPr>
          <w:rFonts w:ascii="Arial" w:hAnsi="Arial" w:cs="Arial"/>
        </w:rPr>
        <w:t>V</w:t>
      </w:r>
      <w:r w:rsidR="004979E7" w:rsidRPr="00E14599">
        <w:rPr>
          <w:rFonts w:ascii="Arial" w:hAnsi="Arial" w:cs="Arial"/>
        </w:rPr>
        <w:t>er organigrama en la introducción)</w:t>
      </w:r>
    </w:p>
    <w:p w:rsidR="000E6D47" w:rsidRPr="00E14599" w:rsidRDefault="004979E7" w:rsidP="00A22FB3">
      <w:pPr>
        <w:spacing w:line="240" w:lineRule="auto"/>
        <w:jc w:val="both"/>
        <w:rPr>
          <w:rFonts w:ascii="Arial" w:hAnsi="Arial" w:cs="Arial"/>
        </w:rPr>
      </w:pPr>
      <w:r w:rsidRPr="00E14599">
        <w:rPr>
          <w:rFonts w:ascii="Arial" w:hAnsi="Arial" w:cs="Arial"/>
        </w:rPr>
        <w:t xml:space="preserve">Los procesos que conforman el SIG, están descritos en el </w:t>
      </w:r>
      <w:r w:rsidR="000E6D47" w:rsidRPr="00E14599">
        <w:rPr>
          <w:rFonts w:ascii="Arial" w:hAnsi="Arial" w:cs="Arial"/>
        </w:rPr>
        <w:t xml:space="preserve"> mapa de procesos</w:t>
      </w:r>
      <w:r w:rsidRPr="00E14599">
        <w:rPr>
          <w:rFonts w:ascii="Arial" w:hAnsi="Arial" w:cs="Arial"/>
        </w:rPr>
        <w:t xml:space="preserve">, en el cual se aprecia que </w:t>
      </w:r>
      <w:r w:rsidR="000E6D47" w:rsidRPr="00E14599">
        <w:rPr>
          <w:rFonts w:ascii="Arial" w:hAnsi="Arial" w:cs="Arial"/>
        </w:rPr>
        <w:t xml:space="preserve"> existe una sección media que corresponde a los procesos operacionales.</w:t>
      </w:r>
      <w:r w:rsidR="007A06AE">
        <w:rPr>
          <w:rFonts w:ascii="Arial" w:hAnsi="Arial" w:cs="Arial"/>
        </w:rPr>
        <w:t xml:space="preserve"> </w:t>
      </w:r>
      <w:r w:rsidR="000E6D47" w:rsidRPr="00E14599">
        <w:rPr>
          <w:rFonts w:ascii="Arial" w:hAnsi="Arial" w:cs="Arial"/>
        </w:rPr>
        <w:t>En la caja inferior están los procesos de control y mejora, muchos de ellos exigidos por la normas de Calidad, de Medio Ambiente y Seguridad y Salud Ocupacional.</w:t>
      </w:r>
      <w:r w:rsidR="007A06AE">
        <w:rPr>
          <w:rFonts w:ascii="Arial" w:hAnsi="Arial" w:cs="Arial"/>
        </w:rPr>
        <w:t xml:space="preserve"> </w:t>
      </w:r>
      <w:r w:rsidR="000E6D47" w:rsidRPr="00E14599">
        <w:rPr>
          <w:rFonts w:ascii="Arial" w:hAnsi="Arial" w:cs="Arial"/>
        </w:rPr>
        <w:t xml:space="preserve">En la caja superior están los procesos de apoyo, que </w:t>
      </w:r>
      <w:r w:rsidR="00061782">
        <w:rPr>
          <w:rFonts w:ascii="Arial" w:hAnsi="Arial" w:cs="Arial"/>
        </w:rPr>
        <w:t>son</w:t>
      </w:r>
      <w:r w:rsidR="000E6D47" w:rsidRPr="00E14599">
        <w:rPr>
          <w:rFonts w:ascii="Arial" w:hAnsi="Arial" w:cs="Arial"/>
        </w:rPr>
        <w:t xml:space="preserve"> aquellos que apoyan la gestión de los </w:t>
      </w:r>
      <w:r w:rsidR="007A7D66" w:rsidRPr="00E14599">
        <w:rPr>
          <w:rFonts w:ascii="Arial" w:hAnsi="Arial" w:cs="Arial"/>
        </w:rPr>
        <w:t xml:space="preserve"> o</w:t>
      </w:r>
      <w:r w:rsidR="000E6D47" w:rsidRPr="00E14599">
        <w:rPr>
          <w:rFonts w:ascii="Arial" w:hAnsi="Arial" w:cs="Arial"/>
        </w:rPr>
        <w:t>peracionales, tales como Gestión de Recursos Humanos, Financiera y Administrativa, entre otras.</w:t>
      </w:r>
      <w:r w:rsidR="007A7D66" w:rsidRPr="00E14599">
        <w:rPr>
          <w:rFonts w:ascii="Arial" w:hAnsi="Arial" w:cs="Arial"/>
        </w:rPr>
        <w:t xml:space="preserve"> (Ver figura </w:t>
      </w:r>
      <w:r w:rsidR="009214D4" w:rsidRPr="00E14599">
        <w:rPr>
          <w:rFonts w:ascii="Arial" w:hAnsi="Arial" w:cs="Arial"/>
        </w:rPr>
        <w:t>2.1.3</w:t>
      </w:r>
      <w:r w:rsidR="007A7D66" w:rsidRPr="00E14599">
        <w:rPr>
          <w:rFonts w:ascii="Arial" w:hAnsi="Arial" w:cs="Arial"/>
        </w:rPr>
        <w:t>)</w:t>
      </w:r>
    </w:p>
    <w:p w:rsidR="000A6750" w:rsidRPr="00E14599" w:rsidRDefault="000A6750" w:rsidP="009214D4">
      <w:pPr>
        <w:spacing w:after="0"/>
        <w:rPr>
          <w:rFonts w:ascii="Arial" w:hAnsi="Arial" w:cs="Arial"/>
        </w:rPr>
      </w:pPr>
      <w:r w:rsidRPr="00E14599">
        <w:rPr>
          <w:rFonts w:ascii="Arial" w:hAnsi="Arial" w:cs="Arial"/>
          <w:noProof/>
          <w:lang w:val="en-US"/>
        </w:rPr>
        <w:lastRenderedPageBreak/>
        <w:drawing>
          <wp:inline distT="0" distB="0" distL="0" distR="0">
            <wp:extent cx="2687023" cy="175466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7395" cy="1767963"/>
                    </a:xfrm>
                    <a:prstGeom prst="rect">
                      <a:avLst/>
                    </a:prstGeom>
                    <a:noFill/>
                  </pic:spPr>
                </pic:pic>
              </a:graphicData>
            </a:graphic>
          </wp:inline>
        </w:drawing>
      </w:r>
    </w:p>
    <w:p w:rsidR="009214D4" w:rsidRPr="00E14599" w:rsidRDefault="009214D4" w:rsidP="00527AF4">
      <w:pPr>
        <w:spacing w:after="100" w:afterAutospacing="1"/>
        <w:rPr>
          <w:rFonts w:ascii="Arial" w:hAnsi="Arial" w:cs="Arial"/>
          <w:b/>
          <w:sz w:val="18"/>
          <w:szCs w:val="18"/>
        </w:rPr>
      </w:pPr>
      <w:r w:rsidRPr="00E14599">
        <w:rPr>
          <w:rFonts w:ascii="Arial" w:hAnsi="Arial" w:cs="Arial"/>
          <w:b/>
          <w:sz w:val="18"/>
          <w:szCs w:val="18"/>
        </w:rPr>
        <w:t>Figura 2.1.3 Mapa de Procesos</w:t>
      </w:r>
    </w:p>
    <w:p w:rsidR="000E6D47" w:rsidRPr="00E14599" w:rsidRDefault="005015C3" w:rsidP="00A22FB3">
      <w:pPr>
        <w:spacing w:after="100" w:afterAutospacing="1" w:line="240" w:lineRule="auto"/>
        <w:jc w:val="both"/>
        <w:rPr>
          <w:rFonts w:ascii="Arial" w:hAnsi="Arial" w:cs="Arial"/>
        </w:rPr>
      </w:pPr>
      <w:r w:rsidRPr="00E14599">
        <w:rPr>
          <w:rFonts w:ascii="Arial" w:hAnsi="Arial" w:cs="Arial"/>
        </w:rPr>
        <w:t>Dentro de los Procesos de Control y Mejora se encuentra</w:t>
      </w:r>
      <w:r w:rsidR="00061782">
        <w:rPr>
          <w:rFonts w:ascii="Arial" w:hAnsi="Arial" w:cs="Arial"/>
        </w:rPr>
        <w:t>n p</w:t>
      </w:r>
      <w:r w:rsidR="003F7BFF">
        <w:rPr>
          <w:rFonts w:ascii="Arial" w:hAnsi="Arial" w:cs="Arial"/>
        </w:rPr>
        <w:t xml:space="preserve">rocesos </w:t>
      </w:r>
      <w:r w:rsidRPr="00E14599">
        <w:rPr>
          <w:rFonts w:ascii="Arial" w:hAnsi="Arial" w:cs="Arial"/>
        </w:rPr>
        <w:t xml:space="preserve"> transversales a la </w:t>
      </w:r>
      <w:r w:rsidR="00061782" w:rsidRPr="00E14599">
        <w:rPr>
          <w:rFonts w:ascii="Arial" w:hAnsi="Arial" w:cs="Arial"/>
        </w:rPr>
        <w:t>in</w:t>
      </w:r>
      <w:r w:rsidR="00061782">
        <w:rPr>
          <w:rFonts w:ascii="Arial" w:hAnsi="Arial" w:cs="Arial"/>
        </w:rPr>
        <w:t>stitución</w:t>
      </w:r>
      <w:r w:rsidRPr="00E14599">
        <w:rPr>
          <w:rFonts w:ascii="Arial" w:hAnsi="Arial" w:cs="Arial"/>
        </w:rPr>
        <w:t xml:space="preserve">, como </w:t>
      </w:r>
      <w:r w:rsidR="00BA057B">
        <w:rPr>
          <w:rFonts w:ascii="Arial" w:hAnsi="Arial" w:cs="Arial"/>
        </w:rPr>
        <w:t>son</w:t>
      </w:r>
      <w:r w:rsidRPr="00E14599">
        <w:rPr>
          <w:rFonts w:ascii="Arial" w:hAnsi="Arial" w:cs="Arial"/>
        </w:rPr>
        <w:t xml:space="preserve"> el Proceso  de Gestión Ambiental, </w:t>
      </w:r>
      <w:r w:rsidR="000A1455" w:rsidRPr="00E14599">
        <w:rPr>
          <w:rFonts w:ascii="Arial" w:hAnsi="Arial" w:cs="Arial"/>
        </w:rPr>
        <w:t xml:space="preserve"> </w:t>
      </w:r>
      <w:r w:rsidR="004979E7" w:rsidRPr="00E14599">
        <w:rPr>
          <w:rFonts w:ascii="Arial" w:hAnsi="Arial" w:cs="Arial"/>
        </w:rPr>
        <w:t>Gestión</w:t>
      </w:r>
      <w:r w:rsidR="000A1455" w:rsidRPr="00E14599">
        <w:rPr>
          <w:rFonts w:ascii="Arial" w:hAnsi="Arial" w:cs="Arial"/>
        </w:rPr>
        <w:t xml:space="preserve"> de Riesgos SSO; cuyo objetivo es </w:t>
      </w:r>
      <w:r w:rsidR="00BA057B">
        <w:rPr>
          <w:rFonts w:ascii="Arial" w:hAnsi="Arial" w:cs="Arial"/>
        </w:rPr>
        <w:t>identificar los peligros/aspectos y evaluar los r</w:t>
      </w:r>
      <w:r w:rsidRPr="00E14599">
        <w:rPr>
          <w:rFonts w:ascii="Arial" w:hAnsi="Arial" w:cs="Arial"/>
        </w:rPr>
        <w:t>iesgos que se producen con las actividades del IDAC</w:t>
      </w:r>
      <w:r w:rsidR="004979E7" w:rsidRPr="00E14599">
        <w:rPr>
          <w:rFonts w:ascii="Arial" w:hAnsi="Arial" w:cs="Arial"/>
        </w:rPr>
        <w:t xml:space="preserve">, con el </w:t>
      </w:r>
      <w:r w:rsidR="000E6D47" w:rsidRPr="00E14599">
        <w:rPr>
          <w:rFonts w:ascii="Arial" w:hAnsi="Arial" w:cs="Arial"/>
        </w:rPr>
        <w:t xml:space="preserve"> fin de minimizar los impactos y estar</w:t>
      </w:r>
      <w:r w:rsidR="00061782">
        <w:rPr>
          <w:rFonts w:ascii="Arial" w:hAnsi="Arial" w:cs="Arial"/>
        </w:rPr>
        <w:t xml:space="preserve"> </w:t>
      </w:r>
      <w:r w:rsidR="000E6D47" w:rsidRPr="00E14599">
        <w:rPr>
          <w:rFonts w:ascii="Arial" w:hAnsi="Arial" w:cs="Arial"/>
        </w:rPr>
        <w:t>preparados para eventuales emergencias.</w:t>
      </w:r>
      <w:r w:rsidR="00BA057B">
        <w:rPr>
          <w:rFonts w:ascii="Arial" w:hAnsi="Arial" w:cs="Arial"/>
        </w:rPr>
        <w:t xml:space="preserve"> </w:t>
      </w:r>
      <w:r w:rsidR="000E6D47" w:rsidRPr="00E14599">
        <w:rPr>
          <w:rFonts w:ascii="Arial" w:hAnsi="Arial" w:cs="Arial"/>
        </w:rPr>
        <w:t>Los procesos ambientales se encuentran</w:t>
      </w:r>
      <w:r w:rsidR="00BA057B">
        <w:rPr>
          <w:rFonts w:ascii="Arial" w:hAnsi="Arial" w:cs="Arial"/>
        </w:rPr>
        <w:t xml:space="preserve"> </w:t>
      </w:r>
      <w:r w:rsidR="000E6D47" w:rsidRPr="00E14599">
        <w:rPr>
          <w:rFonts w:ascii="Arial" w:hAnsi="Arial" w:cs="Arial"/>
        </w:rPr>
        <w:t>documentados, implantados y certificados</w:t>
      </w:r>
      <w:r w:rsidR="00BA057B">
        <w:rPr>
          <w:rFonts w:ascii="Arial" w:hAnsi="Arial" w:cs="Arial"/>
        </w:rPr>
        <w:t xml:space="preserve"> </w:t>
      </w:r>
      <w:r w:rsidR="000E6D47" w:rsidRPr="00E14599">
        <w:rPr>
          <w:rFonts w:ascii="Arial" w:hAnsi="Arial" w:cs="Arial"/>
        </w:rPr>
        <w:t>en la totalidad de la organización según la</w:t>
      </w:r>
      <w:r w:rsidR="00BA057B">
        <w:rPr>
          <w:rFonts w:ascii="Arial" w:hAnsi="Arial" w:cs="Arial"/>
        </w:rPr>
        <w:t xml:space="preserve"> N</w:t>
      </w:r>
      <w:r w:rsidR="000E6D47" w:rsidRPr="00E14599">
        <w:rPr>
          <w:rFonts w:ascii="Arial" w:hAnsi="Arial" w:cs="Arial"/>
        </w:rPr>
        <w:t>orma ISO 14001. Igualmente preocupados</w:t>
      </w:r>
      <w:r w:rsidR="00BA057B">
        <w:rPr>
          <w:rFonts w:ascii="Arial" w:hAnsi="Arial" w:cs="Arial"/>
        </w:rPr>
        <w:t xml:space="preserve"> </w:t>
      </w:r>
      <w:r w:rsidR="000E6D47" w:rsidRPr="00E14599">
        <w:rPr>
          <w:rFonts w:ascii="Arial" w:hAnsi="Arial" w:cs="Arial"/>
        </w:rPr>
        <w:t xml:space="preserve">por </w:t>
      </w:r>
      <w:r w:rsidR="00BA057B">
        <w:rPr>
          <w:rFonts w:ascii="Arial" w:hAnsi="Arial" w:cs="Arial"/>
        </w:rPr>
        <w:t>el personal</w:t>
      </w:r>
      <w:r w:rsidR="000E6D47" w:rsidRPr="00E14599">
        <w:rPr>
          <w:rFonts w:ascii="Arial" w:hAnsi="Arial" w:cs="Arial"/>
        </w:rPr>
        <w:t xml:space="preserve"> y</w:t>
      </w:r>
      <w:r w:rsidR="00BA057B">
        <w:rPr>
          <w:rFonts w:ascii="Arial" w:hAnsi="Arial" w:cs="Arial"/>
        </w:rPr>
        <w:t xml:space="preserve"> </w:t>
      </w:r>
      <w:r w:rsidR="000E6D47" w:rsidRPr="00E14599">
        <w:rPr>
          <w:rFonts w:ascii="Arial" w:hAnsi="Arial" w:cs="Arial"/>
        </w:rPr>
        <w:t>colaboradores</w:t>
      </w:r>
      <w:r w:rsidR="00BA057B">
        <w:rPr>
          <w:rFonts w:ascii="Arial" w:hAnsi="Arial" w:cs="Arial"/>
        </w:rPr>
        <w:t xml:space="preserve"> del IDAC</w:t>
      </w:r>
      <w:r w:rsidR="000E6D47" w:rsidRPr="00E14599">
        <w:rPr>
          <w:rFonts w:ascii="Arial" w:hAnsi="Arial" w:cs="Arial"/>
        </w:rPr>
        <w:t xml:space="preserve">, hemos </w:t>
      </w:r>
      <w:r w:rsidRPr="00E14599">
        <w:rPr>
          <w:rFonts w:ascii="Arial" w:hAnsi="Arial" w:cs="Arial"/>
        </w:rPr>
        <w:t xml:space="preserve"> i</w:t>
      </w:r>
      <w:r w:rsidR="000E6D47" w:rsidRPr="00E14599">
        <w:rPr>
          <w:rFonts w:ascii="Arial" w:hAnsi="Arial" w:cs="Arial"/>
        </w:rPr>
        <w:t>mplantando y</w:t>
      </w:r>
      <w:r w:rsidR="00BA057B">
        <w:rPr>
          <w:rFonts w:ascii="Arial" w:hAnsi="Arial" w:cs="Arial"/>
        </w:rPr>
        <w:t xml:space="preserve"> </w:t>
      </w:r>
      <w:r w:rsidR="000E6D47" w:rsidRPr="00E14599">
        <w:rPr>
          <w:rFonts w:ascii="Arial" w:hAnsi="Arial" w:cs="Arial"/>
        </w:rPr>
        <w:t>certificado la OHSAS 18001.</w:t>
      </w:r>
    </w:p>
    <w:p w:rsidR="000E6D47" w:rsidRPr="00E14599" w:rsidRDefault="005D0C57" w:rsidP="00A22FB3">
      <w:pPr>
        <w:spacing w:line="240" w:lineRule="auto"/>
        <w:jc w:val="both"/>
        <w:rPr>
          <w:rFonts w:ascii="Arial" w:hAnsi="Arial" w:cs="Arial"/>
        </w:rPr>
      </w:pPr>
      <w:r w:rsidRPr="00E14599">
        <w:rPr>
          <w:rFonts w:ascii="Arial" w:hAnsi="Arial" w:cs="Arial"/>
        </w:rPr>
        <w:t xml:space="preserve">Los resultados del Plan Estratégico a través de la ejecución de los Planes Operativos, </w:t>
      </w:r>
      <w:r w:rsidR="00BA057B">
        <w:rPr>
          <w:rFonts w:ascii="Arial" w:hAnsi="Arial" w:cs="Arial"/>
        </w:rPr>
        <w:t>junto a</w:t>
      </w:r>
      <w:r w:rsidRPr="00E14599">
        <w:rPr>
          <w:rFonts w:ascii="Arial" w:hAnsi="Arial" w:cs="Arial"/>
        </w:rPr>
        <w:t xml:space="preserve"> los cambios en el entorno externo (Planes de desarrollo gubernamentales), qu</w:t>
      </w:r>
      <w:r w:rsidR="00BA057B">
        <w:rPr>
          <w:rFonts w:ascii="Arial" w:hAnsi="Arial" w:cs="Arial"/>
        </w:rPr>
        <w:t>e se detallan en el Criterio 2. L</w:t>
      </w:r>
      <w:r w:rsidRPr="00E14599">
        <w:rPr>
          <w:rFonts w:ascii="Arial" w:hAnsi="Arial" w:cs="Arial"/>
        </w:rPr>
        <w:t xml:space="preserve">os resultados de las consultas a los  grupos de interés, las mediciones de las metas operativas, descritas en cada proceso del SIG, intervienen en la dinámica  de dicho Plan, modificándolo para incorporar nuevos lineamientos, cuando es necesario, de manera que todo el accionar del IDAC este orientado a su Misión y a la consecución de la Visión.  </w:t>
      </w:r>
      <w:r w:rsidR="003F7BFF">
        <w:rPr>
          <w:rFonts w:ascii="Arial" w:hAnsi="Arial" w:cs="Arial"/>
        </w:rPr>
        <w:t xml:space="preserve">Esto se ha </w:t>
      </w:r>
      <w:r w:rsidRPr="00E14599">
        <w:rPr>
          <w:rFonts w:ascii="Arial" w:hAnsi="Arial" w:cs="Arial"/>
        </w:rPr>
        <w:t xml:space="preserve">documentado a través de actas de reuniones y Resoluciones del Director General.  La dinámica del  </w:t>
      </w:r>
      <w:r w:rsidR="000E6D47" w:rsidRPr="00E14599">
        <w:rPr>
          <w:rFonts w:ascii="Arial" w:hAnsi="Arial" w:cs="Arial"/>
        </w:rPr>
        <w:t>Sistema Integral de Gestión consolida</w:t>
      </w:r>
      <w:r w:rsidR="00BA057B">
        <w:rPr>
          <w:rFonts w:ascii="Arial" w:hAnsi="Arial" w:cs="Arial"/>
        </w:rPr>
        <w:t xml:space="preserve"> </w:t>
      </w:r>
      <w:r w:rsidR="000E6D47" w:rsidRPr="00E14599">
        <w:rPr>
          <w:rFonts w:ascii="Arial" w:hAnsi="Arial" w:cs="Arial"/>
        </w:rPr>
        <w:t xml:space="preserve">una cultura de excelencia </w:t>
      </w:r>
      <w:r w:rsidRPr="00E14599">
        <w:rPr>
          <w:rFonts w:ascii="Arial" w:hAnsi="Arial" w:cs="Arial"/>
        </w:rPr>
        <w:t xml:space="preserve">que motiva al </w:t>
      </w:r>
      <w:r w:rsidRPr="00E14599">
        <w:rPr>
          <w:rFonts w:ascii="Arial" w:hAnsi="Arial" w:cs="Arial"/>
        </w:rPr>
        <w:lastRenderedPageBreak/>
        <w:t>cambio</w:t>
      </w:r>
      <w:r w:rsidR="00E97C3D" w:rsidRPr="00E14599">
        <w:rPr>
          <w:rFonts w:ascii="Arial" w:hAnsi="Arial" w:cs="Arial"/>
        </w:rPr>
        <w:t>,</w:t>
      </w:r>
      <w:r w:rsidR="00BA057B">
        <w:rPr>
          <w:rFonts w:ascii="Arial" w:hAnsi="Arial" w:cs="Arial"/>
        </w:rPr>
        <w:t xml:space="preserve"> </w:t>
      </w:r>
      <w:r w:rsidR="00E97C3D" w:rsidRPr="00E14599">
        <w:rPr>
          <w:rFonts w:ascii="Arial" w:hAnsi="Arial" w:cs="Arial"/>
        </w:rPr>
        <w:t>a la innovación a la mejora continua, como se muestra en l</w:t>
      </w:r>
      <w:r w:rsidR="000E6D47" w:rsidRPr="00E14599">
        <w:rPr>
          <w:rFonts w:ascii="Arial" w:hAnsi="Arial" w:cs="Arial"/>
        </w:rPr>
        <w:t>os criterios</w:t>
      </w:r>
      <w:r w:rsidR="00E97C3D" w:rsidRPr="00E14599">
        <w:rPr>
          <w:rFonts w:ascii="Arial" w:hAnsi="Arial" w:cs="Arial"/>
        </w:rPr>
        <w:t xml:space="preserve"> de resultados del </w:t>
      </w:r>
      <w:r w:rsidR="00F77969" w:rsidRPr="00E14599">
        <w:rPr>
          <w:rFonts w:ascii="Arial" w:hAnsi="Arial" w:cs="Arial"/>
        </w:rPr>
        <w:t>6</w:t>
      </w:r>
      <w:r w:rsidR="000E6D47" w:rsidRPr="00E14599">
        <w:rPr>
          <w:rFonts w:ascii="Arial" w:hAnsi="Arial" w:cs="Arial"/>
        </w:rPr>
        <w:t xml:space="preserve"> al 9 de</w:t>
      </w:r>
      <w:r w:rsidR="00E97C3D" w:rsidRPr="00E14599">
        <w:rPr>
          <w:rFonts w:ascii="Arial" w:hAnsi="Arial" w:cs="Arial"/>
        </w:rPr>
        <w:t>l present</w:t>
      </w:r>
      <w:r w:rsidR="005018F6" w:rsidRPr="00E14599">
        <w:rPr>
          <w:rFonts w:ascii="Arial" w:hAnsi="Arial" w:cs="Arial"/>
        </w:rPr>
        <w:t>e</w:t>
      </w:r>
      <w:r w:rsidR="00BA057B">
        <w:rPr>
          <w:rFonts w:ascii="Arial" w:hAnsi="Arial" w:cs="Arial"/>
        </w:rPr>
        <w:t xml:space="preserve"> </w:t>
      </w:r>
      <w:proofErr w:type="spellStart"/>
      <w:r w:rsidR="003F7BFF">
        <w:rPr>
          <w:rFonts w:ascii="Arial" w:hAnsi="Arial" w:cs="Arial"/>
        </w:rPr>
        <w:t>R</w:t>
      </w:r>
      <w:r w:rsidR="00E97C3D" w:rsidRPr="00E14599">
        <w:rPr>
          <w:rFonts w:ascii="Arial" w:hAnsi="Arial" w:cs="Arial"/>
        </w:rPr>
        <w:t>elatorio</w:t>
      </w:r>
      <w:proofErr w:type="spellEnd"/>
      <w:r w:rsidR="000E6D47" w:rsidRPr="00E14599">
        <w:rPr>
          <w:rFonts w:ascii="Arial" w:hAnsi="Arial" w:cs="Arial"/>
        </w:rPr>
        <w:t>.</w:t>
      </w:r>
    </w:p>
    <w:p w:rsidR="003F7BFF" w:rsidRDefault="000E6D47" w:rsidP="00A22FB3">
      <w:pPr>
        <w:spacing w:line="240" w:lineRule="auto"/>
        <w:jc w:val="both"/>
        <w:rPr>
          <w:rFonts w:ascii="Arial" w:hAnsi="Arial" w:cs="Arial"/>
        </w:rPr>
      </w:pPr>
      <w:r w:rsidRPr="00E14599">
        <w:rPr>
          <w:rFonts w:ascii="Arial" w:hAnsi="Arial" w:cs="Arial"/>
        </w:rPr>
        <w:t xml:space="preserve">El </w:t>
      </w:r>
      <w:r w:rsidR="005D0C57" w:rsidRPr="00E14599">
        <w:rPr>
          <w:rFonts w:ascii="Arial" w:hAnsi="Arial" w:cs="Arial"/>
        </w:rPr>
        <w:t xml:space="preserve">Sistema Integrado de </w:t>
      </w:r>
      <w:r w:rsidR="005018F6" w:rsidRPr="00E14599">
        <w:rPr>
          <w:rFonts w:ascii="Arial" w:hAnsi="Arial" w:cs="Arial"/>
        </w:rPr>
        <w:t>Gestión</w:t>
      </w:r>
      <w:r w:rsidR="005D0C57" w:rsidRPr="00E14599">
        <w:rPr>
          <w:rFonts w:ascii="Arial" w:hAnsi="Arial" w:cs="Arial"/>
        </w:rPr>
        <w:t>, su estructura, alcance definiciones</w:t>
      </w:r>
      <w:r w:rsidR="005018F6" w:rsidRPr="00E14599">
        <w:rPr>
          <w:rFonts w:ascii="Arial" w:hAnsi="Arial" w:cs="Arial"/>
        </w:rPr>
        <w:t xml:space="preserve">, </w:t>
      </w:r>
      <w:r w:rsidR="005D0C57" w:rsidRPr="00E14599">
        <w:rPr>
          <w:rFonts w:ascii="Arial" w:hAnsi="Arial" w:cs="Arial"/>
        </w:rPr>
        <w:t>directrices y procesos están contenidos en el M</w:t>
      </w:r>
      <w:r w:rsidRPr="00E14599">
        <w:rPr>
          <w:rFonts w:ascii="Arial" w:hAnsi="Arial" w:cs="Arial"/>
        </w:rPr>
        <w:t>anual del SIG-IDAC</w:t>
      </w:r>
      <w:r w:rsidR="005D0C57" w:rsidRPr="00E14599">
        <w:rPr>
          <w:rFonts w:ascii="Arial" w:hAnsi="Arial" w:cs="Arial"/>
        </w:rPr>
        <w:t xml:space="preserve">. </w:t>
      </w:r>
    </w:p>
    <w:p w:rsidR="000E6D47" w:rsidRPr="00E14599" w:rsidRDefault="005018F6" w:rsidP="00A22FB3">
      <w:pPr>
        <w:spacing w:line="240" w:lineRule="auto"/>
        <w:jc w:val="both"/>
        <w:rPr>
          <w:rFonts w:ascii="Arial" w:hAnsi="Arial" w:cs="Arial"/>
        </w:rPr>
      </w:pPr>
      <w:r w:rsidRPr="00E14599">
        <w:rPr>
          <w:rFonts w:ascii="Arial" w:hAnsi="Arial" w:cs="Arial"/>
        </w:rPr>
        <w:t xml:space="preserve">En el </w:t>
      </w:r>
      <w:r w:rsidR="000E6D47" w:rsidRPr="00E14599">
        <w:rPr>
          <w:rFonts w:ascii="Arial" w:hAnsi="Arial" w:cs="Arial"/>
        </w:rPr>
        <w:t xml:space="preserve">Manual de Cargos </w:t>
      </w:r>
      <w:r w:rsidR="005D0C57" w:rsidRPr="00E14599">
        <w:rPr>
          <w:rFonts w:ascii="Arial" w:hAnsi="Arial" w:cs="Arial"/>
        </w:rPr>
        <w:t xml:space="preserve">por Competencias  </w:t>
      </w:r>
      <w:r w:rsidRPr="00E14599">
        <w:rPr>
          <w:rFonts w:ascii="Arial" w:hAnsi="Arial" w:cs="Arial"/>
        </w:rPr>
        <w:t xml:space="preserve">se </w:t>
      </w:r>
      <w:r w:rsidR="005D0C57" w:rsidRPr="00E14599">
        <w:rPr>
          <w:rFonts w:ascii="Arial" w:hAnsi="Arial" w:cs="Arial"/>
        </w:rPr>
        <w:t>describe</w:t>
      </w:r>
      <w:r w:rsidRPr="00E14599">
        <w:rPr>
          <w:rFonts w:ascii="Arial" w:hAnsi="Arial" w:cs="Arial"/>
        </w:rPr>
        <w:t>n</w:t>
      </w:r>
      <w:r w:rsidR="00BA057B">
        <w:rPr>
          <w:rFonts w:ascii="Arial" w:hAnsi="Arial" w:cs="Arial"/>
        </w:rPr>
        <w:t xml:space="preserve"> </w:t>
      </w:r>
      <w:r w:rsidR="000E6D47" w:rsidRPr="00E14599">
        <w:rPr>
          <w:rFonts w:ascii="Arial" w:hAnsi="Arial" w:cs="Arial"/>
        </w:rPr>
        <w:t>las</w:t>
      </w:r>
      <w:r w:rsidR="00BA057B">
        <w:rPr>
          <w:rFonts w:ascii="Arial" w:hAnsi="Arial" w:cs="Arial"/>
        </w:rPr>
        <w:t xml:space="preserve"> </w:t>
      </w:r>
      <w:r w:rsidR="000E6D47" w:rsidRPr="00E14599">
        <w:rPr>
          <w:rFonts w:ascii="Arial" w:hAnsi="Arial" w:cs="Arial"/>
        </w:rPr>
        <w:t>funciones, tareas y competencias requeridas</w:t>
      </w:r>
      <w:r w:rsidR="00BA057B">
        <w:rPr>
          <w:rFonts w:ascii="Arial" w:hAnsi="Arial" w:cs="Arial"/>
        </w:rPr>
        <w:t xml:space="preserve"> </w:t>
      </w:r>
      <w:r w:rsidR="000E6D47" w:rsidRPr="00E14599">
        <w:rPr>
          <w:rFonts w:ascii="Arial" w:hAnsi="Arial" w:cs="Arial"/>
        </w:rPr>
        <w:t>para llevar a cabo las actividades</w:t>
      </w:r>
      <w:r w:rsidR="00BA057B">
        <w:rPr>
          <w:rFonts w:ascii="Arial" w:hAnsi="Arial" w:cs="Arial"/>
        </w:rPr>
        <w:t xml:space="preserve"> </w:t>
      </w:r>
      <w:r w:rsidR="000E6D47" w:rsidRPr="00E14599">
        <w:rPr>
          <w:rFonts w:ascii="Arial" w:hAnsi="Arial" w:cs="Arial"/>
        </w:rPr>
        <w:t>documentadas en los procesos.</w:t>
      </w:r>
      <w:r w:rsidR="00E97C3D" w:rsidRPr="00E14599">
        <w:rPr>
          <w:rFonts w:ascii="Arial" w:hAnsi="Arial" w:cs="Arial"/>
        </w:rPr>
        <w:t xml:space="preserve"> En adición contamos con Manuales de Procedimientos Administrativos por áreas que definen en más detalle los procedimientos y actividades en los que se basan los procesos.</w:t>
      </w:r>
    </w:p>
    <w:p w:rsidR="000E6D47" w:rsidRPr="00E14599" w:rsidRDefault="000E6D47" w:rsidP="00A22FB3">
      <w:pPr>
        <w:spacing w:line="240" w:lineRule="auto"/>
        <w:jc w:val="both"/>
        <w:rPr>
          <w:rFonts w:ascii="Arial" w:hAnsi="Arial" w:cs="Arial"/>
        </w:rPr>
      </w:pPr>
      <w:r w:rsidRPr="00E14599">
        <w:rPr>
          <w:rFonts w:ascii="Arial" w:hAnsi="Arial" w:cs="Arial"/>
        </w:rPr>
        <w:t xml:space="preserve">En </w:t>
      </w:r>
      <w:r w:rsidR="004979E7" w:rsidRPr="00E14599">
        <w:rPr>
          <w:rFonts w:ascii="Arial" w:hAnsi="Arial" w:cs="Arial"/>
        </w:rPr>
        <w:t xml:space="preserve">el </w:t>
      </w:r>
      <w:r w:rsidRPr="00E14599">
        <w:rPr>
          <w:rFonts w:ascii="Arial" w:hAnsi="Arial" w:cs="Arial"/>
        </w:rPr>
        <w:t xml:space="preserve">SIG-IDAC </w:t>
      </w:r>
      <w:r w:rsidR="004979E7" w:rsidRPr="00E14599">
        <w:rPr>
          <w:rFonts w:ascii="Arial" w:hAnsi="Arial" w:cs="Arial"/>
        </w:rPr>
        <w:t xml:space="preserve">está definido el </w:t>
      </w:r>
      <w:r w:rsidRPr="00E14599">
        <w:rPr>
          <w:rFonts w:ascii="Arial" w:hAnsi="Arial" w:cs="Arial"/>
        </w:rPr>
        <w:t xml:space="preserve">cuadro de autoridad y responsabilidad </w:t>
      </w:r>
      <w:r w:rsidR="00BA057B">
        <w:rPr>
          <w:rFonts w:ascii="Arial" w:hAnsi="Arial" w:cs="Arial"/>
        </w:rPr>
        <w:t>a través del cual</w:t>
      </w:r>
      <w:r w:rsidRPr="00E14599">
        <w:rPr>
          <w:rFonts w:ascii="Arial" w:hAnsi="Arial" w:cs="Arial"/>
        </w:rPr>
        <w:t xml:space="preserve"> se </w:t>
      </w:r>
      <w:r w:rsidR="00852B35">
        <w:rPr>
          <w:rFonts w:ascii="Arial" w:hAnsi="Arial" w:cs="Arial"/>
        </w:rPr>
        <w:t>establece</w:t>
      </w:r>
      <w:r w:rsidRPr="00E14599">
        <w:rPr>
          <w:rFonts w:ascii="Arial" w:hAnsi="Arial" w:cs="Arial"/>
        </w:rPr>
        <w:t xml:space="preserve"> a cada dueño de proceso</w:t>
      </w:r>
      <w:r w:rsidR="00BA057B">
        <w:rPr>
          <w:rFonts w:ascii="Arial" w:hAnsi="Arial" w:cs="Arial"/>
        </w:rPr>
        <w:t xml:space="preserve"> </w:t>
      </w:r>
      <w:r w:rsidRPr="00E14599">
        <w:rPr>
          <w:rFonts w:ascii="Arial" w:hAnsi="Arial" w:cs="Arial"/>
        </w:rPr>
        <w:t xml:space="preserve">el alcance de sus atribuciones en cada </w:t>
      </w:r>
      <w:proofErr w:type="spellStart"/>
      <w:r w:rsidRPr="00E14599">
        <w:rPr>
          <w:rFonts w:ascii="Arial" w:hAnsi="Arial" w:cs="Arial"/>
        </w:rPr>
        <w:t>caso.</w:t>
      </w:r>
      <w:r w:rsidR="00E97C3D" w:rsidRPr="00E14599">
        <w:rPr>
          <w:rFonts w:ascii="Arial" w:hAnsi="Arial" w:cs="Arial"/>
        </w:rPr>
        <w:t>Todos</w:t>
      </w:r>
      <w:proofErr w:type="spellEnd"/>
      <w:r w:rsidR="00E97C3D" w:rsidRPr="00E14599">
        <w:rPr>
          <w:rFonts w:ascii="Arial" w:hAnsi="Arial" w:cs="Arial"/>
        </w:rPr>
        <w:t xml:space="preserve"> l</w:t>
      </w:r>
      <w:r w:rsidR="005018F6" w:rsidRPr="00E14599">
        <w:rPr>
          <w:rFonts w:ascii="Arial" w:hAnsi="Arial" w:cs="Arial"/>
        </w:rPr>
        <w:t xml:space="preserve">os dueños </w:t>
      </w:r>
      <w:r w:rsidR="00E97C3D" w:rsidRPr="00E14599">
        <w:rPr>
          <w:rFonts w:ascii="Arial" w:hAnsi="Arial" w:cs="Arial"/>
        </w:rPr>
        <w:t xml:space="preserve"> de procesos son inducidos y capacitados a </w:t>
      </w:r>
      <w:r w:rsidR="005018F6" w:rsidRPr="00E14599">
        <w:rPr>
          <w:rFonts w:ascii="Arial" w:hAnsi="Arial" w:cs="Arial"/>
        </w:rPr>
        <w:t>través</w:t>
      </w:r>
      <w:r w:rsidR="00E97C3D" w:rsidRPr="00E14599">
        <w:rPr>
          <w:rFonts w:ascii="Arial" w:hAnsi="Arial" w:cs="Arial"/>
        </w:rPr>
        <w:t xml:space="preserve"> del procedimiento de  </w:t>
      </w:r>
      <w:r w:rsidR="005018F6" w:rsidRPr="00E14599">
        <w:rPr>
          <w:rFonts w:ascii="Arial" w:hAnsi="Arial" w:cs="Arial"/>
        </w:rPr>
        <w:t>Gestión</w:t>
      </w:r>
      <w:r w:rsidR="00E97C3D" w:rsidRPr="00E14599">
        <w:rPr>
          <w:rFonts w:ascii="Arial" w:hAnsi="Arial" w:cs="Arial"/>
        </w:rPr>
        <w:t xml:space="preserve"> de la </w:t>
      </w:r>
      <w:r w:rsidR="00852B35">
        <w:rPr>
          <w:rFonts w:ascii="Arial" w:hAnsi="Arial" w:cs="Arial"/>
        </w:rPr>
        <w:t>C</w:t>
      </w:r>
      <w:r w:rsidR="005018F6" w:rsidRPr="00E14599">
        <w:rPr>
          <w:rFonts w:ascii="Arial" w:hAnsi="Arial" w:cs="Arial"/>
        </w:rPr>
        <w:t xml:space="preserve">apacitación </w:t>
      </w:r>
      <w:r w:rsidR="00E97C3D" w:rsidRPr="00E14599">
        <w:rPr>
          <w:rFonts w:ascii="Arial" w:hAnsi="Arial" w:cs="Arial"/>
        </w:rPr>
        <w:t>y el Desarrollo, siendo un</w:t>
      </w:r>
      <w:r w:rsidR="005018F6" w:rsidRPr="00E14599">
        <w:rPr>
          <w:rFonts w:ascii="Arial" w:hAnsi="Arial" w:cs="Arial"/>
        </w:rPr>
        <w:t xml:space="preserve">a innovación en esa materia </w:t>
      </w:r>
      <w:r w:rsidR="00E97C3D" w:rsidRPr="00E14599">
        <w:rPr>
          <w:rFonts w:ascii="Arial" w:hAnsi="Arial" w:cs="Arial"/>
        </w:rPr>
        <w:t xml:space="preserve"> la </w:t>
      </w:r>
      <w:r w:rsidR="005018F6" w:rsidRPr="00E14599">
        <w:rPr>
          <w:rFonts w:ascii="Arial" w:hAnsi="Arial" w:cs="Arial"/>
        </w:rPr>
        <w:t>utilización</w:t>
      </w:r>
      <w:r w:rsidR="00E97C3D" w:rsidRPr="00E14599">
        <w:rPr>
          <w:rFonts w:ascii="Arial" w:hAnsi="Arial" w:cs="Arial"/>
        </w:rPr>
        <w:t xml:space="preserve"> del sistema </w:t>
      </w:r>
      <w:r w:rsidR="00852B35">
        <w:rPr>
          <w:rFonts w:ascii="Arial" w:hAnsi="Arial" w:cs="Arial"/>
        </w:rPr>
        <w:t>on</w:t>
      </w:r>
      <w:r w:rsidR="005018F6" w:rsidRPr="00E14599">
        <w:rPr>
          <w:rFonts w:ascii="Arial" w:hAnsi="Arial" w:cs="Arial"/>
        </w:rPr>
        <w:t xml:space="preserve">line </w:t>
      </w:r>
      <w:r w:rsidR="00E97C3D" w:rsidRPr="00E14599">
        <w:rPr>
          <w:rFonts w:ascii="Arial" w:hAnsi="Arial" w:cs="Arial"/>
        </w:rPr>
        <w:t>EVA</w:t>
      </w:r>
      <w:r w:rsidR="003F7BFF">
        <w:rPr>
          <w:rFonts w:ascii="Arial" w:hAnsi="Arial" w:cs="Arial"/>
        </w:rPr>
        <w:t xml:space="preserve">, lo que </w:t>
      </w:r>
      <w:r w:rsidR="005018F6" w:rsidRPr="00E14599">
        <w:rPr>
          <w:rFonts w:ascii="Arial" w:hAnsi="Arial" w:cs="Arial"/>
        </w:rPr>
        <w:t>se detalla en</w:t>
      </w:r>
      <w:r w:rsidR="00852B35">
        <w:rPr>
          <w:rFonts w:ascii="Arial" w:hAnsi="Arial" w:cs="Arial"/>
        </w:rPr>
        <w:t xml:space="preserve"> </w:t>
      </w:r>
      <w:r w:rsidR="005018F6" w:rsidRPr="00E14599">
        <w:rPr>
          <w:rFonts w:ascii="Arial" w:hAnsi="Arial" w:cs="Arial"/>
        </w:rPr>
        <w:t>el Criterio 4.</w:t>
      </w:r>
    </w:p>
    <w:p w:rsidR="003F7BFF" w:rsidRDefault="000E6D47" w:rsidP="00A22FB3">
      <w:pPr>
        <w:spacing w:line="240" w:lineRule="auto"/>
        <w:jc w:val="both"/>
        <w:rPr>
          <w:rFonts w:ascii="Arial" w:hAnsi="Arial" w:cs="Arial"/>
        </w:rPr>
      </w:pPr>
      <w:r w:rsidRPr="00E14599">
        <w:rPr>
          <w:rFonts w:ascii="Arial" w:hAnsi="Arial" w:cs="Arial"/>
        </w:rPr>
        <w:t>El IDAC se preocupa por la participación de</w:t>
      </w:r>
      <w:r w:rsidR="00852B35">
        <w:rPr>
          <w:rFonts w:ascii="Arial" w:hAnsi="Arial" w:cs="Arial"/>
        </w:rPr>
        <w:t xml:space="preserve"> </w:t>
      </w:r>
      <w:r w:rsidRPr="00E14599">
        <w:rPr>
          <w:rFonts w:ascii="Arial" w:hAnsi="Arial" w:cs="Arial"/>
        </w:rPr>
        <w:t xml:space="preserve">los empleados en la definición del </w:t>
      </w:r>
      <w:r w:rsidR="005018F6" w:rsidRPr="00E14599">
        <w:rPr>
          <w:rFonts w:ascii="Arial" w:hAnsi="Arial" w:cs="Arial"/>
        </w:rPr>
        <w:t>P</w:t>
      </w:r>
      <w:r w:rsidRPr="00E14599">
        <w:rPr>
          <w:rFonts w:ascii="Arial" w:hAnsi="Arial" w:cs="Arial"/>
        </w:rPr>
        <w:t>lan</w:t>
      </w:r>
      <w:r w:rsidR="00852B35">
        <w:rPr>
          <w:rFonts w:ascii="Arial" w:hAnsi="Arial" w:cs="Arial"/>
        </w:rPr>
        <w:t xml:space="preserve"> E</w:t>
      </w:r>
      <w:r w:rsidRPr="00E14599">
        <w:rPr>
          <w:rFonts w:ascii="Arial" w:hAnsi="Arial" w:cs="Arial"/>
        </w:rPr>
        <w:t xml:space="preserve">stratégico y así está contemplado en </w:t>
      </w:r>
      <w:r w:rsidR="00E97C3D" w:rsidRPr="00E14599">
        <w:rPr>
          <w:rFonts w:ascii="Arial" w:hAnsi="Arial" w:cs="Arial"/>
        </w:rPr>
        <w:t xml:space="preserve">el </w:t>
      </w:r>
      <w:r w:rsidRPr="00E14599">
        <w:rPr>
          <w:rFonts w:ascii="Arial" w:hAnsi="Arial" w:cs="Arial"/>
        </w:rPr>
        <w:t xml:space="preserve">proceso </w:t>
      </w:r>
      <w:r w:rsidR="005764B7">
        <w:rPr>
          <w:rFonts w:ascii="Arial" w:hAnsi="Arial" w:cs="Arial"/>
        </w:rPr>
        <w:t>de Comunicación Interna</w:t>
      </w:r>
      <w:r w:rsidR="00852B35">
        <w:rPr>
          <w:rFonts w:ascii="Arial" w:hAnsi="Arial" w:cs="Arial"/>
        </w:rPr>
        <w:t xml:space="preserve"> </w:t>
      </w:r>
      <w:r w:rsidR="00E97C3D" w:rsidRPr="00E14599">
        <w:rPr>
          <w:rFonts w:ascii="Arial" w:hAnsi="Arial" w:cs="Arial"/>
        </w:rPr>
        <w:t xml:space="preserve">que </w:t>
      </w:r>
      <w:r w:rsidR="00852B35">
        <w:rPr>
          <w:rFonts w:ascii="Arial" w:hAnsi="Arial" w:cs="Arial"/>
        </w:rPr>
        <w:t xml:space="preserve">permite </w:t>
      </w:r>
      <w:r w:rsidR="00E97C3D" w:rsidRPr="00E14599">
        <w:rPr>
          <w:rFonts w:ascii="Arial" w:hAnsi="Arial" w:cs="Arial"/>
        </w:rPr>
        <w:t xml:space="preserve">se recolecten </w:t>
      </w:r>
      <w:r w:rsidRPr="00E14599">
        <w:rPr>
          <w:rFonts w:ascii="Arial" w:hAnsi="Arial" w:cs="Arial"/>
        </w:rPr>
        <w:t>las ideas</w:t>
      </w:r>
      <w:r w:rsidR="005764B7">
        <w:rPr>
          <w:rFonts w:ascii="Arial" w:hAnsi="Arial" w:cs="Arial"/>
        </w:rPr>
        <w:t xml:space="preserve"> y/o </w:t>
      </w:r>
      <w:r w:rsidRPr="00E14599">
        <w:rPr>
          <w:rFonts w:ascii="Arial" w:hAnsi="Arial" w:cs="Arial"/>
        </w:rPr>
        <w:t>sugerencias</w:t>
      </w:r>
      <w:r w:rsidR="00852B35">
        <w:rPr>
          <w:rFonts w:ascii="Arial" w:hAnsi="Arial" w:cs="Arial"/>
        </w:rPr>
        <w:t xml:space="preserve"> </w:t>
      </w:r>
      <w:r w:rsidRPr="00E14599">
        <w:rPr>
          <w:rFonts w:ascii="Arial" w:hAnsi="Arial" w:cs="Arial"/>
        </w:rPr>
        <w:t>que puedan colaborar con</w:t>
      </w:r>
      <w:r w:rsidR="00852B35">
        <w:rPr>
          <w:rFonts w:ascii="Arial" w:hAnsi="Arial" w:cs="Arial"/>
        </w:rPr>
        <w:t xml:space="preserve"> </w:t>
      </w:r>
      <w:r w:rsidRPr="00E14599">
        <w:rPr>
          <w:rFonts w:ascii="Arial" w:hAnsi="Arial" w:cs="Arial"/>
        </w:rPr>
        <w:t>el alcance de los objetivos estratégicos de la</w:t>
      </w:r>
      <w:r w:rsidR="00852B35">
        <w:rPr>
          <w:rFonts w:ascii="Arial" w:hAnsi="Arial" w:cs="Arial"/>
        </w:rPr>
        <w:t xml:space="preserve"> </w:t>
      </w:r>
      <w:r w:rsidRPr="00E14599">
        <w:rPr>
          <w:rFonts w:ascii="Arial" w:hAnsi="Arial" w:cs="Arial"/>
        </w:rPr>
        <w:t>institución.</w:t>
      </w:r>
    </w:p>
    <w:p w:rsidR="005018F6" w:rsidRPr="00E14599" w:rsidRDefault="005018F6" w:rsidP="00A22FB3">
      <w:pPr>
        <w:spacing w:line="240" w:lineRule="auto"/>
        <w:jc w:val="both"/>
        <w:rPr>
          <w:rFonts w:ascii="Arial" w:hAnsi="Arial" w:cs="Arial"/>
        </w:rPr>
      </w:pPr>
      <w:r w:rsidRPr="00E14599">
        <w:rPr>
          <w:rFonts w:ascii="Arial" w:hAnsi="Arial" w:cs="Arial"/>
        </w:rPr>
        <w:t xml:space="preserve">También </w:t>
      </w:r>
      <w:r w:rsidR="005764B7">
        <w:rPr>
          <w:rFonts w:ascii="Arial" w:hAnsi="Arial" w:cs="Arial"/>
        </w:rPr>
        <w:t>los</w:t>
      </w:r>
      <w:r w:rsidRPr="00E14599">
        <w:rPr>
          <w:rFonts w:ascii="Arial" w:hAnsi="Arial" w:cs="Arial"/>
        </w:rPr>
        <w:t xml:space="preserve"> </w:t>
      </w:r>
      <w:r w:rsidR="005764B7">
        <w:rPr>
          <w:rFonts w:ascii="Arial" w:hAnsi="Arial" w:cs="Arial"/>
        </w:rPr>
        <w:t>p</w:t>
      </w:r>
      <w:bookmarkStart w:id="1" w:name="_GoBack"/>
      <w:bookmarkEnd w:id="1"/>
      <w:r w:rsidR="00E97C3D" w:rsidRPr="00E14599">
        <w:rPr>
          <w:rFonts w:ascii="Arial" w:hAnsi="Arial" w:cs="Arial"/>
        </w:rPr>
        <w:t xml:space="preserve">royectos surgen de las sugerencias de los </w:t>
      </w:r>
      <w:r w:rsidRPr="00E14599">
        <w:rPr>
          <w:rFonts w:ascii="Arial" w:hAnsi="Arial" w:cs="Arial"/>
        </w:rPr>
        <w:t>c</w:t>
      </w:r>
      <w:r w:rsidR="00FE55C3">
        <w:rPr>
          <w:rFonts w:ascii="Arial" w:hAnsi="Arial" w:cs="Arial"/>
        </w:rPr>
        <w:t>iudadanos</w:t>
      </w:r>
      <w:r w:rsidR="00E97C3D" w:rsidRPr="00E14599">
        <w:rPr>
          <w:rFonts w:ascii="Arial" w:hAnsi="Arial" w:cs="Arial"/>
        </w:rPr>
        <w:t>/clientes y otros grupos de</w:t>
      </w:r>
      <w:r w:rsidRPr="00E14599">
        <w:rPr>
          <w:rFonts w:ascii="Arial" w:hAnsi="Arial" w:cs="Arial"/>
        </w:rPr>
        <w:t xml:space="preserve"> interés</w:t>
      </w:r>
      <w:r w:rsidR="00E97C3D" w:rsidRPr="00E14599">
        <w:rPr>
          <w:rFonts w:ascii="Arial" w:hAnsi="Arial" w:cs="Arial"/>
        </w:rPr>
        <w:t xml:space="preserve">, que se gestionan por los </w:t>
      </w:r>
      <w:r w:rsidRPr="00E14599">
        <w:rPr>
          <w:rFonts w:ascii="Arial" w:hAnsi="Arial" w:cs="Arial"/>
        </w:rPr>
        <w:t>procedimientos</w:t>
      </w:r>
      <w:r w:rsidR="00E97C3D" w:rsidRPr="00E14599">
        <w:rPr>
          <w:rFonts w:ascii="Arial" w:hAnsi="Arial" w:cs="Arial"/>
        </w:rPr>
        <w:t xml:space="preserve"> de consulta, </w:t>
      </w:r>
      <w:r w:rsidRPr="00E14599">
        <w:rPr>
          <w:rFonts w:ascii="Arial" w:hAnsi="Arial" w:cs="Arial"/>
        </w:rPr>
        <w:t xml:space="preserve">detallados en </w:t>
      </w:r>
      <w:r w:rsidR="00E97C3D" w:rsidRPr="00E14599">
        <w:rPr>
          <w:rFonts w:ascii="Arial" w:hAnsi="Arial" w:cs="Arial"/>
        </w:rPr>
        <w:t>el Criterio 5</w:t>
      </w:r>
      <w:r w:rsidR="00E23FF7" w:rsidRPr="00E14599">
        <w:rPr>
          <w:rFonts w:ascii="Arial" w:hAnsi="Arial" w:cs="Arial"/>
        </w:rPr>
        <w:t xml:space="preserve"> y los resultados se expresan en el Criterio 6</w:t>
      </w:r>
      <w:r w:rsidR="00E97C3D" w:rsidRPr="00E14599">
        <w:rPr>
          <w:rFonts w:ascii="Arial" w:hAnsi="Arial" w:cs="Arial"/>
        </w:rPr>
        <w:t xml:space="preserve">. </w:t>
      </w:r>
    </w:p>
    <w:p w:rsidR="000E6D47" w:rsidRPr="00E14599" w:rsidRDefault="005018F6" w:rsidP="00A22FB3">
      <w:pPr>
        <w:spacing w:line="240" w:lineRule="auto"/>
        <w:jc w:val="both"/>
        <w:rPr>
          <w:rFonts w:ascii="Arial" w:hAnsi="Arial" w:cs="Arial"/>
        </w:rPr>
      </w:pPr>
      <w:r w:rsidRPr="00E14599">
        <w:rPr>
          <w:rFonts w:ascii="Arial" w:hAnsi="Arial" w:cs="Arial"/>
        </w:rPr>
        <w:t>En adición, p</w:t>
      </w:r>
      <w:r w:rsidR="006675A4" w:rsidRPr="00E14599">
        <w:rPr>
          <w:rFonts w:ascii="Arial" w:hAnsi="Arial" w:cs="Arial"/>
        </w:rPr>
        <w:t xml:space="preserve">ara las </w:t>
      </w:r>
      <w:r w:rsidRPr="00E14599">
        <w:rPr>
          <w:rFonts w:ascii="Arial" w:hAnsi="Arial" w:cs="Arial"/>
        </w:rPr>
        <w:t>definiciones</w:t>
      </w:r>
      <w:r w:rsidR="006675A4" w:rsidRPr="00E14599">
        <w:rPr>
          <w:rFonts w:ascii="Arial" w:hAnsi="Arial" w:cs="Arial"/>
        </w:rPr>
        <w:t xml:space="preserve"> de las </w:t>
      </w:r>
      <w:r w:rsidRPr="00E14599">
        <w:rPr>
          <w:rFonts w:ascii="Arial" w:hAnsi="Arial" w:cs="Arial"/>
        </w:rPr>
        <w:t>estrategias</w:t>
      </w:r>
      <w:r w:rsidR="006675A4" w:rsidRPr="00E14599">
        <w:rPr>
          <w:rFonts w:ascii="Arial" w:hAnsi="Arial" w:cs="Arial"/>
        </w:rPr>
        <w:t xml:space="preserve"> se </w:t>
      </w:r>
      <w:r w:rsidR="00852B35">
        <w:rPr>
          <w:rFonts w:ascii="Arial" w:hAnsi="Arial" w:cs="Arial"/>
        </w:rPr>
        <w:t>organizan</w:t>
      </w:r>
      <w:r w:rsidR="006675A4" w:rsidRPr="00E14599">
        <w:rPr>
          <w:rFonts w:ascii="Arial" w:hAnsi="Arial" w:cs="Arial"/>
        </w:rPr>
        <w:t xml:space="preserve"> grupos de trabajo, </w:t>
      </w:r>
      <w:r w:rsidRPr="00E14599">
        <w:rPr>
          <w:rFonts w:ascii="Arial" w:hAnsi="Arial" w:cs="Arial"/>
        </w:rPr>
        <w:t xml:space="preserve">con personal designado de cada </w:t>
      </w:r>
      <w:r w:rsidRPr="00E14599">
        <w:rPr>
          <w:rFonts w:ascii="Arial" w:hAnsi="Arial" w:cs="Arial"/>
        </w:rPr>
        <w:lastRenderedPageBreak/>
        <w:t xml:space="preserve">dirección de área, que a través </w:t>
      </w:r>
      <w:r w:rsidR="006675A4" w:rsidRPr="00E14599">
        <w:rPr>
          <w:rFonts w:ascii="Arial" w:hAnsi="Arial" w:cs="Arial"/>
        </w:rPr>
        <w:t xml:space="preserve"> de diversas jornadas  consensua</w:t>
      </w:r>
      <w:r w:rsidR="00852B35">
        <w:rPr>
          <w:rFonts w:ascii="Arial" w:hAnsi="Arial" w:cs="Arial"/>
        </w:rPr>
        <w:t>n</w:t>
      </w:r>
      <w:r w:rsidR="006675A4" w:rsidRPr="00E14599">
        <w:rPr>
          <w:rFonts w:ascii="Arial" w:hAnsi="Arial" w:cs="Arial"/>
        </w:rPr>
        <w:t xml:space="preserve"> las ideas, </w:t>
      </w:r>
      <w:r w:rsidR="00852B35">
        <w:rPr>
          <w:rFonts w:ascii="Arial" w:hAnsi="Arial" w:cs="Arial"/>
        </w:rPr>
        <w:t>convirtiéndose en</w:t>
      </w:r>
      <w:r w:rsidR="006675A4" w:rsidRPr="00E14599">
        <w:rPr>
          <w:rFonts w:ascii="Arial" w:hAnsi="Arial" w:cs="Arial"/>
        </w:rPr>
        <w:t xml:space="preserve"> una dinámica participativa con los niveles </w:t>
      </w:r>
      <w:r w:rsidRPr="00E14599">
        <w:rPr>
          <w:rFonts w:ascii="Arial" w:hAnsi="Arial" w:cs="Arial"/>
        </w:rPr>
        <w:t>directivos</w:t>
      </w:r>
      <w:r w:rsidR="006675A4" w:rsidRPr="00E14599">
        <w:rPr>
          <w:rFonts w:ascii="Arial" w:hAnsi="Arial" w:cs="Arial"/>
        </w:rPr>
        <w:t xml:space="preserve"> y medios.</w:t>
      </w:r>
    </w:p>
    <w:p w:rsidR="00FC3702" w:rsidRPr="00E14599" w:rsidRDefault="005018F6" w:rsidP="00A22FB3">
      <w:pPr>
        <w:spacing w:line="240" w:lineRule="auto"/>
        <w:jc w:val="both"/>
        <w:rPr>
          <w:rFonts w:ascii="Arial" w:hAnsi="Arial" w:cs="Arial"/>
        </w:rPr>
      </w:pPr>
      <w:r w:rsidRPr="00E14599">
        <w:rPr>
          <w:rFonts w:ascii="Arial" w:hAnsi="Arial" w:cs="Arial"/>
        </w:rPr>
        <w:t xml:space="preserve">Dentro del Sistema Integrado de Gestión, la organización cuenta con el </w:t>
      </w:r>
      <w:r w:rsidR="000E6D47" w:rsidRPr="00E14599">
        <w:rPr>
          <w:rFonts w:ascii="Arial" w:hAnsi="Arial" w:cs="Arial"/>
        </w:rPr>
        <w:t>proceso</w:t>
      </w:r>
      <w:r w:rsidR="00852B35">
        <w:rPr>
          <w:rFonts w:ascii="Arial" w:hAnsi="Arial" w:cs="Arial"/>
        </w:rPr>
        <w:t xml:space="preserve"> “Satisfacción de Clientes y G</w:t>
      </w:r>
      <w:r w:rsidR="000E6D47" w:rsidRPr="00E14599">
        <w:rPr>
          <w:rFonts w:ascii="Arial" w:hAnsi="Arial" w:cs="Arial"/>
        </w:rPr>
        <w:t>rupos</w:t>
      </w:r>
      <w:r w:rsidR="00852B35">
        <w:rPr>
          <w:rFonts w:ascii="Arial" w:hAnsi="Arial" w:cs="Arial"/>
        </w:rPr>
        <w:t xml:space="preserve"> de I</w:t>
      </w:r>
      <w:r w:rsidR="000E6D47" w:rsidRPr="00E14599">
        <w:rPr>
          <w:rFonts w:ascii="Arial" w:hAnsi="Arial" w:cs="Arial"/>
        </w:rPr>
        <w:t xml:space="preserve">nterés” que </w:t>
      </w:r>
      <w:r w:rsidR="00A35441">
        <w:rPr>
          <w:rFonts w:ascii="Arial" w:hAnsi="Arial" w:cs="Arial"/>
        </w:rPr>
        <w:t>los c</w:t>
      </w:r>
      <w:r w:rsidR="006675A4" w:rsidRPr="00E14599">
        <w:rPr>
          <w:rFonts w:ascii="Arial" w:hAnsi="Arial" w:cs="Arial"/>
        </w:rPr>
        <w:t xml:space="preserve">onsulta </w:t>
      </w:r>
      <w:r w:rsidR="00E853D5">
        <w:rPr>
          <w:rFonts w:ascii="Arial" w:hAnsi="Arial" w:cs="Arial"/>
        </w:rPr>
        <w:t xml:space="preserve">mediante tres </w:t>
      </w:r>
      <w:r w:rsidR="00A35441">
        <w:rPr>
          <w:rFonts w:ascii="Arial" w:hAnsi="Arial" w:cs="Arial"/>
        </w:rPr>
        <w:t>modalidades. Una de ellas es</w:t>
      </w:r>
      <w:r w:rsidR="00852B35">
        <w:rPr>
          <w:rFonts w:ascii="Arial" w:hAnsi="Arial" w:cs="Arial"/>
        </w:rPr>
        <w:t xml:space="preserve"> </w:t>
      </w:r>
      <w:r w:rsidR="00A35441">
        <w:rPr>
          <w:rFonts w:ascii="Arial" w:hAnsi="Arial" w:cs="Arial"/>
        </w:rPr>
        <w:t>llevando a cabo reuniones periódicas y programadas según cronograma de visitas trasladándose a las instalaciones de éstos donde se recopilan  las</w:t>
      </w:r>
      <w:r w:rsidR="00852B35">
        <w:rPr>
          <w:rFonts w:ascii="Arial" w:hAnsi="Arial" w:cs="Arial"/>
        </w:rPr>
        <w:t xml:space="preserve"> </w:t>
      </w:r>
      <w:r w:rsidR="00852B35" w:rsidRPr="00E14599">
        <w:rPr>
          <w:rFonts w:ascii="Arial" w:hAnsi="Arial" w:cs="Arial"/>
        </w:rPr>
        <w:t>sugerencias</w:t>
      </w:r>
      <w:r w:rsidR="00852B35">
        <w:rPr>
          <w:rFonts w:ascii="Arial" w:hAnsi="Arial" w:cs="Arial"/>
        </w:rPr>
        <w:t>,</w:t>
      </w:r>
      <w:r w:rsidR="00852B35" w:rsidRPr="00E14599">
        <w:rPr>
          <w:rFonts w:ascii="Arial" w:hAnsi="Arial" w:cs="Arial"/>
        </w:rPr>
        <w:t xml:space="preserve"> percep</w:t>
      </w:r>
      <w:r w:rsidR="00A35441">
        <w:rPr>
          <w:rFonts w:ascii="Arial" w:hAnsi="Arial" w:cs="Arial"/>
        </w:rPr>
        <w:t>ciones,</w:t>
      </w:r>
      <w:r w:rsidR="00852B35" w:rsidRPr="00E14599">
        <w:rPr>
          <w:rFonts w:ascii="Arial" w:hAnsi="Arial" w:cs="Arial"/>
        </w:rPr>
        <w:t xml:space="preserve"> </w:t>
      </w:r>
      <w:r w:rsidRPr="00E14599">
        <w:rPr>
          <w:rFonts w:ascii="Arial" w:hAnsi="Arial" w:cs="Arial"/>
        </w:rPr>
        <w:t>quejas, y comentarios</w:t>
      </w:r>
      <w:r w:rsidR="00852B35">
        <w:rPr>
          <w:rFonts w:ascii="Arial" w:hAnsi="Arial" w:cs="Arial"/>
        </w:rPr>
        <w:t xml:space="preserve"> </w:t>
      </w:r>
      <w:r w:rsidR="00A35441">
        <w:rPr>
          <w:rFonts w:ascii="Arial" w:hAnsi="Arial" w:cs="Arial"/>
        </w:rPr>
        <w:t>que surjan a través de las c</w:t>
      </w:r>
      <w:r w:rsidR="00852B35">
        <w:rPr>
          <w:rFonts w:ascii="Arial" w:hAnsi="Arial" w:cs="Arial"/>
        </w:rPr>
        <w:t xml:space="preserve">onsultas. Los resultados son </w:t>
      </w:r>
      <w:r w:rsidR="00CD55AF">
        <w:rPr>
          <w:rFonts w:ascii="Arial" w:hAnsi="Arial" w:cs="Arial"/>
        </w:rPr>
        <w:t>compilados</w:t>
      </w:r>
      <w:r w:rsidR="00852B35">
        <w:rPr>
          <w:rFonts w:ascii="Arial" w:hAnsi="Arial" w:cs="Arial"/>
        </w:rPr>
        <w:t xml:space="preserve"> mediante actas y presentados a</w:t>
      </w:r>
      <w:r w:rsidR="006675A4" w:rsidRPr="00E14599">
        <w:rPr>
          <w:rFonts w:ascii="Arial" w:hAnsi="Arial" w:cs="Arial"/>
        </w:rPr>
        <w:t xml:space="preserve"> las áreas </w:t>
      </w:r>
      <w:r w:rsidR="00852B35">
        <w:rPr>
          <w:rFonts w:ascii="Arial" w:hAnsi="Arial" w:cs="Arial"/>
        </w:rPr>
        <w:t xml:space="preserve">de servicio </w:t>
      </w:r>
      <w:r w:rsidR="006675A4" w:rsidRPr="00E14599">
        <w:rPr>
          <w:rFonts w:ascii="Arial" w:hAnsi="Arial" w:cs="Arial"/>
        </w:rPr>
        <w:t>involucradas</w:t>
      </w:r>
      <w:r w:rsidR="00852B35">
        <w:rPr>
          <w:rFonts w:ascii="Arial" w:hAnsi="Arial" w:cs="Arial"/>
        </w:rPr>
        <w:t xml:space="preserve"> que </w:t>
      </w:r>
      <w:r w:rsidRPr="00E14599">
        <w:rPr>
          <w:rFonts w:ascii="Arial" w:hAnsi="Arial" w:cs="Arial"/>
        </w:rPr>
        <w:t>responden y retroalimenta</w:t>
      </w:r>
      <w:r w:rsidR="00852B35">
        <w:rPr>
          <w:rFonts w:ascii="Arial" w:hAnsi="Arial" w:cs="Arial"/>
        </w:rPr>
        <w:t>n</w:t>
      </w:r>
      <w:r w:rsidRPr="00E14599">
        <w:rPr>
          <w:rFonts w:ascii="Arial" w:hAnsi="Arial" w:cs="Arial"/>
        </w:rPr>
        <w:t xml:space="preserve"> a dicho</w:t>
      </w:r>
      <w:r w:rsidR="00852B35">
        <w:rPr>
          <w:rFonts w:ascii="Arial" w:hAnsi="Arial" w:cs="Arial"/>
        </w:rPr>
        <w:t>s</w:t>
      </w:r>
      <w:r w:rsidR="00CD55AF">
        <w:rPr>
          <w:rFonts w:ascii="Arial" w:hAnsi="Arial" w:cs="Arial"/>
        </w:rPr>
        <w:t xml:space="preserve"> grupos. E</w:t>
      </w:r>
      <w:r w:rsidRPr="00E14599">
        <w:rPr>
          <w:rFonts w:ascii="Arial" w:hAnsi="Arial" w:cs="Arial"/>
        </w:rPr>
        <w:t xml:space="preserve">stas sugerencias y comentarios se </w:t>
      </w:r>
      <w:r w:rsidR="00E853D5">
        <w:rPr>
          <w:rFonts w:ascii="Arial" w:hAnsi="Arial" w:cs="Arial"/>
        </w:rPr>
        <w:t>evalúan</w:t>
      </w:r>
      <w:r w:rsidRPr="00E14599">
        <w:rPr>
          <w:rFonts w:ascii="Arial" w:hAnsi="Arial" w:cs="Arial"/>
        </w:rPr>
        <w:t xml:space="preserve"> </w:t>
      </w:r>
      <w:r w:rsidR="006675A4" w:rsidRPr="00E14599">
        <w:rPr>
          <w:rFonts w:ascii="Arial" w:hAnsi="Arial" w:cs="Arial"/>
        </w:rPr>
        <w:t xml:space="preserve"> y </w:t>
      </w:r>
      <w:r w:rsidR="00E853D5">
        <w:rPr>
          <w:rFonts w:ascii="Arial" w:hAnsi="Arial" w:cs="Arial"/>
        </w:rPr>
        <w:t xml:space="preserve">de acuerdo a la factibilidad </w:t>
      </w:r>
      <w:r w:rsidR="006675A4" w:rsidRPr="00E14599">
        <w:rPr>
          <w:rFonts w:ascii="Arial" w:hAnsi="Arial" w:cs="Arial"/>
        </w:rPr>
        <w:t xml:space="preserve">se toman </w:t>
      </w:r>
      <w:r w:rsidRPr="00E14599">
        <w:rPr>
          <w:rFonts w:ascii="Arial" w:hAnsi="Arial" w:cs="Arial"/>
        </w:rPr>
        <w:t>iniciativas</w:t>
      </w:r>
      <w:r w:rsidR="006675A4" w:rsidRPr="00E14599">
        <w:rPr>
          <w:rFonts w:ascii="Arial" w:hAnsi="Arial" w:cs="Arial"/>
        </w:rPr>
        <w:t xml:space="preserve"> de mejoras </w:t>
      </w:r>
      <w:r w:rsidRPr="00E14599">
        <w:rPr>
          <w:rFonts w:ascii="Arial" w:hAnsi="Arial" w:cs="Arial"/>
        </w:rPr>
        <w:t>al sistema</w:t>
      </w:r>
      <w:r w:rsidR="00E853D5">
        <w:rPr>
          <w:rFonts w:ascii="Arial" w:hAnsi="Arial" w:cs="Arial"/>
        </w:rPr>
        <w:t>. L</w:t>
      </w:r>
      <w:r w:rsidR="006675A4" w:rsidRPr="00E14599">
        <w:rPr>
          <w:rFonts w:ascii="Arial" w:hAnsi="Arial" w:cs="Arial"/>
        </w:rPr>
        <w:t xml:space="preserve">os temas </w:t>
      </w:r>
      <w:r w:rsidR="00E853D5">
        <w:rPr>
          <w:rFonts w:ascii="Arial" w:hAnsi="Arial" w:cs="Arial"/>
        </w:rPr>
        <w:t>de alcance</w:t>
      </w:r>
      <w:r w:rsidR="006675A4" w:rsidRPr="00E14599">
        <w:rPr>
          <w:rFonts w:ascii="Arial" w:hAnsi="Arial" w:cs="Arial"/>
        </w:rPr>
        <w:t xml:space="preserve"> institucional</w:t>
      </w:r>
      <w:r w:rsidR="00E853D5">
        <w:rPr>
          <w:rFonts w:ascii="Arial" w:hAnsi="Arial" w:cs="Arial"/>
        </w:rPr>
        <w:t xml:space="preserve"> pasan al proceso de L</w:t>
      </w:r>
      <w:r w:rsidR="00FC3702" w:rsidRPr="00E14599">
        <w:rPr>
          <w:rFonts w:ascii="Arial" w:hAnsi="Arial" w:cs="Arial"/>
        </w:rPr>
        <w:t>i</w:t>
      </w:r>
      <w:r w:rsidR="006675A4" w:rsidRPr="00E14599">
        <w:rPr>
          <w:rFonts w:ascii="Arial" w:hAnsi="Arial" w:cs="Arial"/>
        </w:rPr>
        <w:t xml:space="preserve">neamientos </w:t>
      </w:r>
      <w:r w:rsidR="00FC3702" w:rsidRPr="00E14599">
        <w:rPr>
          <w:rFonts w:ascii="Arial" w:hAnsi="Arial" w:cs="Arial"/>
        </w:rPr>
        <w:t>Estratégicos</w:t>
      </w:r>
      <w:r w:rsidR="00E853D5">
        <w:rPr>
          <w:rFonts w:ascii="Arial" w:hAnsi="Arial" w:cs="Arial"/>
        </w:rPr>
        <w:t xml:space="preserve"> y son insumos</w:t>
      </w:r>
      <w:r w:rsidR="006675A4" w:rsidRPr="00E14599">
        <w:rPr>
          <w:rFonts w:ascii="Arial" w:hAnsi="Arial" w:cs="Arial"/>
        </w:rPr>
        <w:t xml:space="preserve"> para la elaboración y/o modificación del Plan </w:t>
      </w:r>
      <w:r w:rsidR="00FC3702" w:rsidRPr="00E14599">
        <w:rPr>
          <w:rFonts w:ascii="Arial" w:hAnsi="Arial" w:cs="Arial"/>
        </w:rPr>
        <w:t>Estratégico</w:t>
      </w:r>
      <w:r w:rsidR="00E853D5">
        <w:rPr>
          <w:rFonts w:ascii="Arial" w:hAnsi="Arial" w:cs="Arial"/>
        </w:rPr>
        <w:t xml:space="preserve"> I</w:t>
      </w:r>
      <w:r w:rsidR="00FC3702" w:rsidRPr="00E14599">
        <w:rPr>
          <w:rFonts w:ascii="Arial" w:hAnsi="Arial" w:cs="Arial"/>
        </w:rPr>
        <w:t>nstitucional y los Planes Operativos</w:t>
      </w:r>
      <w:r w:rsidR="006675A4" w:rsidRPr="00E14599">
        <w:rPr>
          <w:rFonts w:ascii="Arial" w:hAnsi="Arial" w:cs="Arial"/>
        </w:rPr>
        <w:t>.</w:t>
      </w:r>
      <w:r w:rsidR="00E23FF7" w:rsidRPr="00E14599">
        <w:rPr>
          <w:rFonts w:ascii="Arial" w:hAnsi="Arial" w:cs="Arial"/>
        </w:rPr>
        <w:t xml:space="preserve"> Ver gráfico, reunión del DG con los operadores aéreos</w:t>
      </w:r>
      <w:r w:rsidR="00E853D5">
        <w:rPr>
          <w:rFonts w:ascii="Arial" w:hAnsi="Arial" w:cs="Arial"/>
        </w:rPr>
        <w:t>, Grá</w:t>
      </w:r>
      <w:r w:rsidR="00F77969" w:rsidRPr="00E14599">
        <w:rPr>
          <w:rFonts w:ascii="Arial" w:hAnsi="Arial" w:cs="Arial"/>
        </w:rPr>
        <w:t>fico 2.1.4.</w:t>
      </w:r>
    </w:p>
    <w:p w:rsidR="00E23FF7" w:rsidRPr="00E14599" w:rsidRDefault="00E23FF7" w:rsidP="00F77969">
      <w:pPr>
        <w:spacing w:after="0"/>
        <w:jc w:val="both"/>
        <w:rPr>
          <w:rFonts w:ascii="Arial" w:hAnsi="Arial" w:cs="Arial"/>
        </w:rPr>
      </w:pPr>
      <w:r w:rsidRPr="00E14599">
        <w:rPr>
          <w:rFonts w:ascii="Arial" w:hAnsi="Arial" w:cs="Arial"/>
          <w:noProof/>
          <w:lang w:val="en-US"/>
        </w:rPr>
        <w:drawing>
          <wp:inline distT="0" distB="0" distL="0" distR="0">
            <wp:extent cx="2421924" cy="1198606"/>
            <wp:effectExtent l="0" t="0" r="0" b="1905"/>
            <wp:docPr id="14" name="Imagen 14" descr="C:\Users\fberroa\Desktop\New folder\DSC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berroa\Desktop\New folder\DSC_026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23407" cy="1199340"/>
                    </a:xfrm>
                    <a:prstGeom prst="rect">
                      <a:avLst/>
                    </a:prstGeom>
                    <a:noFill/>
                    <a:ln>
                      <a:noFill/>
                    </a:ln>
                  </pic:spPr>
                </pic:pic>
              </a:graphicData>
            </a:graphic>
          </wp:inline>
        </w:drawing>
      </w:r>
    </w:p>
    <w:p w:rsidR="00F77969" w:rsidRPr="00E14599" w:rsidRDefault="00E853D5" w:rsidP="00F77969">
      <w:pPr>
        <w:spacing w:after="0"/>
        <w:jc w:val="both"/>
        <w:rPr>
          <w:rFonts w:ascii="Arial" w:hAnsi="Arial" w:cs="Arial"/>
          <w:b/>
          <w:sz w:val="18"/>
          <w:szCs w:val="18"/>
        </w:rPr>
      </w:pPr>
      <w:r>
        <w:rPr>
          <w:rFonts w:ascii="Arial" w:hAnsi="Arial" w:cs="Arial"/>
          <w:b/>
          <w:sz w:val="18"/>
          <w:szCs w:val="18"/>
        </w:rPr>
        <w:t>Grá</w:t>
      </w:r>
      <w:r w:rsidR="00F77969" w:rsidRPr="00E14599">
        <w:rPr>
          <w:rFonts w:ascii="Arial" w:hAnsi="Arial" w:cs="Arial"/>
          <w:b/>
          <w:sz w:val="18"/>
          <w:szCs w:val="18"/>
        </w:rPr>
        <w:t>fico 2.1.4 Consulta del Director General con la ADLA.</w:t>
      </w:r>
    </w:p>
    <w:p w:rsidR="00F77969" w:rsidRPr="00E14599" w:rsidRDefault="00F77969" w:rsidP="00F77969">
      <w:pPr>
        <w:spacing w:after="0"/>
        <w:jc w:val="both"/>
        <w:rPr>
          <w:rFonts w:ascii="Arial" w:hAnsi="Arial" w:cs="Arial"/>
          <w:b/>
          <w:sz w:val="18"/>
          <w:szCs w:val="18"/>
        </w:rPr>
      </w:pPr>
    </w:p>
    <w:p w:rsidR="006675A4" w:rsidRPr="00E14599" w:rsidRDefault="00E853D5" w:rsidP="00A22FB3">
      <w:pPr>
        <w:spacing w:line="240" w:lineRule="auto"/>
        <w:jc w:val="both"/>
        <w:rPr>
          <w:rFonts w:ascii="Arial" w:hAnsi="Arial" w:cs="Arial"/>
        </w:rPr>
      </w:pPr>
      <w:r>
        <w:rPr>
          <w:rFonts w:ascii="Arial" w:hAnsi="Arial" w:cs="Arial"/>
        </w:rPr>
        <w:t>En otro orden, el p</w:t>
      </w:r>
      <w:r w:rsidR="006675A4" w:rsidRPr="00E14599">
        <w:rPr>
          <w:rFonts w:ascii="Arial" w:hAnsi="Arial" w:cs="Arial"/>
        </w:rPr>
        <w:t xml:space="preserve">roceso automatizado de gestión de consultas, disponible </w:t>
      </w:r>
      <w:r w:rsidR="00FC3702" w:rsidRPr="00E14599">
        <w:rPr>
          <w:rFonts w:ascii="Arial" w:hAnsi="Arial" w:cs="Arial"/>
        </w:rPr>
        <w:t>vía</w:t>
      </w:r>
      <w:r>
        <w:rPr>
          <w:rFonts w:ascii="Arial" w:hAnsi="Arial" w:cs="Arial"/>
        </w:rPr>
        <w:t xml:space="preserve"> w</w:t>
      </w:r>
      <w:r w:rsidR="006675A4" w:rsidRPr="00E14599">
        <w:rPr>
          <w:rFonts w:ascii="Arial" w:hAnsi="Arial" w:cs="Arial"/>
        </w:rPr>
        <w:t>eb,</w:t>
      </w:r>
      <w:r>
        <w:rPr>
          <w:rFonts w:ascii="Arial" w:hAnsi="Arial" w:cs="Arial"/>
        </w:rPr>
        <w:t xml:space="preserve"> </w:t>
      </w:r>
      <w:r w:rsidR="006675A4" w:rsidRPr="00E14599">
        <w:rPr>
          <w:rFonts w:ascii="Arial" w:hAnsi="Arial" w:cs="Arial"/>
        </w:rPr>
        <w:t>recaba las quejas y sugerencias de los ciudadanos</w:t>
      </w:r>
      <w:r w:rsidR="00CD55AF">
        <w:rPr>
          <w:rFonts w:ascii="Arial" w:hAnsi="Arial" w:cs="Arial"/>
        </w:rPr>
        <w:t>/</w:t>
      </w:r>
      <w:r w:rsidR="006675A4" w:rsidRPr="00E14599">
        <w:rPr>
          <w:rFonts w:ascii="Arial" w:hAnsi="Arial" w:cs="Arial"/>
        </w:rPr>
        <w:t xml:space="preserve">clientes y otros </w:t>
      </w:r>
      <w:r w:rsidR="00FC3702" w:rsidRPr="00E14599">
        <w:rPr>
          <w:rFonts w:ascii="Arial" w:hAnsi="Arial" w:cs="Arial"/>
        </w:rPr>
        <w:t>grupos</w:t>
      </w:r>
      <w:r w:rsidR="006675A4" w:rsidRPr="00E14599">
        <w:rPr>
          <w:rFonts w:ascii="Arial" w:hAnsi="Arial" w:cs="Arial"/>
        </w:rPr>
        <w:t xml:space="preserve"> de interés, </w:t>
      </w:r>
      <w:r>
        <w:rPr>
          <w:rFonts w:ascii="Arial" w:hAnsi="Arial" w:cs="Arial"/>
        </w:rPr>
        <w:t xml:space="preserve">siendo tramitadas </w:t>
      </w:r>
      <w:r w:rsidR="006675A4" w:rsidRPr="00E14599">
        <w:rPr>
          <w:rFonts w:ascii="Arial" w:hAnsi="Arial" w:cs="Arial"/>
        </w:rPr>
        <w:t xml:space="preserve">a las áreas afectadas </w:t>
      </w:r>
      <w:r>
        <w:rPr>
          <w:rFonts w:ascii="Arial" w:hAnsi="Arial" w:cs="Arial"/>
        </w:rPr>
        <w:t>las cuales</w:t>
      </w:r>
      <w:r w:rsidR="006675A4" w:rsidRPr="00E14599">
        <w:rPr>
          <w:rFonts w:ascii="Arial" w:hAnsi="Arial" w:cs="Arial"/>
        </w:rPr>
        <w:t xml:space="preserve"> </w:t>
      </w:r>
      <w:r>
        <w:rPr>
          <w:rFonts w:ascii="Arial" w:hAnsi="Arial" w:cs="Arial"/>
        </w:rPr>
        <w:t>tienen</w:t>
      </w:r>
      <w:r w:rsidR="006675A4" w:rsidRPr="00E14599">
        <w:rPr>
          <w:rFonts w:ascii="Arial" w:hAnsi="Arial" w:cs="Arial"/>
        </w:rPr>
        <w:t xml:space="preserve"> plazos establecidos para responder a las mismas. Mediante las encuestas de percepción, que se aplican cada vez que </w:t>
      </w:r>
      <w:r w:rsidR="006675A4" w:rsidRPr="00E14599">
        <w:rPr>
          <w:rFonts w:ascii="Arial" w:hAnsi="Arial" w:cs="Arial"/>
        </w:rPr>
        <w:lastRenderedPageBreak/>
        <w:t xml:space="preserve">se entrega un producto del </w:t>
      </w:r>
      <w:r w:rsidR="00FC3702" w:rsidRPr="00E14599">
        <w:rPr>
          <w:rFonts w:ascii="Arial" w:hAnsi="Arial" w:cs="Arial"/>
        </w:rPr>
        <w:t>I</w:t>
      </w:r>
      <w:r w:rsidR="006675A4" w:rsidRPr="00E14599">
        <w:rPr>
          <w:rFonts w:ascii="Arial" w:hAnsi="Arial" w:cs="Arial"/>
        </w:rPr>
        <w:t>DAC, se conoce el grado de satisfacción  y cuando este no</w:t>
      </w:r>
      <w:r>
        <w:rPr>
          <w:rFonts w:ascii="Arial" w:hAnsi="Arial" w:cs="Arial"/>
        </w:rPr>
        <w:t xml:space="preserve"> </w:t>
      </w:r>
      <w:r w:rsidR="006675A4" w:rsidRPr="00E14599">
        <w:rPr>
          <w:rFonts w:ascii="Arial" w:hAnsi="Arial" w:cs="Arial"/>
        </w:rPr>
        <w:t xml:space="preserve">es el esperado, se toman acciones de mejora.  </w:t>
      </w:r>
    </w:p>
    <w:p w:rsidR="000E6D47" w:rsidRPr="00E14599" w:rsidRDefault="00FC3702" w:rsidP="00A22FB3">
      <w:pPr>
        <w:spacing w:line="240" w:lineRule="auto"/>
        <w:jc w:val="both"/>
        <w:rPr>
          <w:rFonts w:ascii="Arial" w:hAnsi="Arial" w:cs="Arial"/>
        </w:rPr>
      </w:pPr>
      <w:r w:rsidRPr="00E14599">
        <w:rPr>
          <w:rFonts w:ascii="Arial" w:hAnsi="Arial" w:cs="Arial"/>
        </w:rPr>
        <w:t>También</w:t>
      </w:r>
      <w:r w:rsidR="006675A4" w:rsidRPr="00E14599">
        <w:rPr>
          <w:rFonts w:ascii="Arial" w:hAnsi="Arial" w:cs="Arial"/>
        </w:rPr>
        <w:t xml:space="preserve"> se consulta </w:t>
      </w:r>
      <w:r w:rsidRPr="00E14599">
        <w:rPr>
          <w:rFonts w:ascii="Arial" w:hAnsi="Arial" w:cs="Arial"/>
        </w:rPr>
        <w:t>a los ciudadanos</w:t>
      </w:r>
      <w:r w:rsidR="00E853D5">
        <w:rPr>
          <w:rFonts w:ascii="Arial" w:hAnsi="Arial" w:cs="Arial"/>
        </w:rPr>
        <w:t xml:space="preserve"> </w:t>
      </w:r>
      <w:r w:rsidR="006675A4" w:rsidRPr="00E14599">
        <w:rPr>
          <w:rFonts w:ascii="Arial" w:hAnsi="Arial" w:cs="Arial"/>
        </w:rPr>
        <w:t xml:space="preserve">/clientes y otros grupos de </w:t>
      </w:r>
      <w:r w:rsidRPr="00E14599">
        <w:rPr>
          <w:rFonts w:ascii="Arial" w:hAnsi="Arial" w:cs="Arial"/>
        </w:rPr>
        <w:t>interés</w:t>
      </w:r>
      <w:r w:rsidR="006675A4" w:rsidRPr="00E14599">
        <w:rPr>
          <w:rFonts w:ascii="Arial" w:hAnsi="Arial" w:cs="Arial"/>
        </w:rPr>
        <w:t xml:space="preserve"> a través de las encuestas de percepción que se colocan en</w:t>
      </w:r>
      <w:r w:rsidR="00E853D5">
        <w:rPr>
          <w:rFonts w:ascii="Arial" w:hAnsi="Arial" w:cs="Arial"/>
        </w:rPr>
        <w:t xml:space="preserve"> </w:t>
      </w:r>
      <w:r w:rsidR="006675A4" w:rsidRPr="00E14599">
        <w:rPr>
          <w:rFonts w:ascii="Arial" w:hAnsi="Arial" w:cs="Arial"/>
        </w:rPr>
        <w:t>la</w:t>
      </w:r>
      <w:r w:rsidRPr="00E14599">
        <w:rPr>
          <w:rFonts w:ascii="Arial" w:hAnsi="Arial" w:cs="Arial"/>
        </w:rPr>
        <w:t xml:space="preserve"> página</w:t>
      </w:r>
      <w:r w:rsidR="006675A4" w:rsidRPr="00E14599">
        <w:rPr>
          <w:rFonts w:ascii="Arial" w:hAnsi="Arial" w:cs="Arial"/>
        </w:rPr>
        <w:t xml:space="preserve"> web</w:t>
      </w:r>
      <w:r w:rsidRPr="00E14599">
        <w:rPr>
          <w:rFonts w:ascii="Arial" w:hAnsi="Arial" w:cs="Arial"/>
        </w:rPr>
        <w:t xml:space="preserve">, </w:t>
      </w:r>
      <w:r w:rsidR="006675A4" w:rsidRPr="00E14599">
        <w:rPr>
          <w:rFonts w:ascii="Arial" w:hAnsi="Arial" w:cs="Arial"/>
        </w:rPr>
        <w:t xml:space="preserve">cuyos resultados </w:t>
      </w:r>
      <w:r w:rsidRPr="00E14599">
        <w:rPr>
          <w:rFonts w:ascii="Arial" w:hAnsi="Arial" w:cs="Arial"/>
        </w:rPr>
        <w:t xml:space="preserve">se utilizan para </w:t>
      </w:r>
      <w:r w:rsidR="006675A4" w:rsidRPr="00E14599">
        <w:rPr>
          <w:rFonts w:ascii="Arial" w:hAnsi="Arial" w:cs="Arial"/>
        </w:rPr>
        <w:t>reorientar el accionar institucional.</w:t>
      </w:r>
    </w:p>
    <w:p w:rsidR="00E97C3D" w:rsidRPr="00E14599" w:rsidRDefault="00E97C3D" w:rsidP="00A22FB3">
      <w:pPr>
        <w:spacing w:line="240" w:lineRule="auto"/>
        <w:jc w:val="both"/>
        <w:rPr>
          <w:rFonts w:ascii="Arial" w:hAnsi="Arial" w:cs="Arial"/>
        </w:rPr>
      </w:pPr>
      <w:r w:rsidRPr="00E14599">
        <w:rPr>
          <w:rFonts w:ascii="Arial" w:hAnsi="Arial" w:cs="Arial"/>
        </w:rPr>
        <w:t>Como habíamos explicado en</w:t>
      </w:r>
      <w:r w:rsidR="00E853D5">
        <w:rPr>
          <w:rFonts w:ascii="Arial" w:hAnsi="Arial" w:cs="Arial"/>
        </w:rPr>
        <w:t xml:space="preserve"> </w:t>
      </w:r>
      <w:r w:rsidRPr="00E14599">
        <w:rPr>
          <w:rFonts w:ascii="Arial" w:hAnsi="Arial" w:cs="Arial"/>
        </w:rPr>
        <w:t>el sub-criterio 1.</w:t>
      </w:r>
      <w:r w:rsidR="00A22FB3">
        <w:rPr>
          <w:rFonts w:ascii="Arial" w:hAnsi="Arial" w:cs="Arial"/>
        </w:rPr>
        <w:t>1</w:t>
      </w:r>
      <w:r w:rsidR="00CD55AF">
        <w:rPr>
          <w:rFonts w:ascii="Arial" w:hAnsi="Arial" w:cs="Arial"/>
        </w:rPr>
        <w:t>, las informaciones institucionale</w:t>
      </w:r>
      <w:r w:rsidRPr="00E14599">
        <w:rPr>
          <w:rFonts w:ascii="Arial" w:hAnsi="Arial" w:cs="Arial"/>
        </w:rPr>
        <w:t xml:space="preserve">s, cambios organizacionales </w:t>
      </w:r>
      <w:r w:rsidR="00FC3702" w:rsidRPr="00E14599">
        <w:rPr>
          <w:rFonts w:ascii="Arial" w:hAnsi="Arial" w:cs="Arial"/>
        </w:rPr>
        <w:t xml:space="preserve"> s</w:t>
      </w:r>
      <w:r w:rsidRPr="00E14599">
        <w:rPr>
          <w:rFonts w:ascii="Arial" w:hAnsi="Arial" w:cs="Arial"/>
        </w:rPr>
        <w:t xml:space="preserve">e </w:t>
      </w:r>
      <w:r w:rsidR="00FC3702" w:rsidRPr="00E14599">
        <w:rPr>
          <w:rFonts w:ascii="Arial" w:hAnsi="Arial" w:cs="Arial"/>
        </w:rPr>
        <w:t xml:space="preserve">divulgan </w:t>
      </w:r>
      <w:r w:rsidR="00CD55AF">
        <w:rPr>
          <w:rFonts w:ascii="Arial" w:hAnsi="Arial" w:cs="Arial"/>
        </w:rPr>
        <w:t>mediante el proceso de Difusión Externa e I</w:t>
      </w:r>
      <w:r w:rsidRPr="00E14599">
        <w:rPr>
          <w:rFonts w:ascii="Arial" w:hAnsi="Arial" w:cs="Arial"/>
        </w:rPr>
        <w:t xml:space="preserve">nterna. Hacia </w:t>
      </w:r>
      <w:r w:rsidR="00CD55AF">
        <w:rPr>
          <w:rFonts w:ascii="Arial" w:hAnsi="Arial" w:cs="Arial"/>
        </w:rPr>
        <w:t xml:space="preserve">lo interno </w:t>
      </w:r>
      <w:r w:rsidRPr="00E14599">
        <w:rPr>
          <w:rFonts w:ascii="Arial" w:hAnsi="Arial" w:cs="Arial"/>
        </w:rPr>
        <w:t>de cada dirección de área, se realizan reuniones periódicas, en</w:t>
      </w:r>
      <w:r w:rsidR="00CD55AF">
        <w:rPr>
          <w:rFonts w:ascii="Arial" w:hAnsi="Arial" w:cs="Arial"/>
        </w:rPr>
        <w:t xml:space="preserve"> </w:t>
      </w:r>
      <w:r w:rsidRPr="00E14599">
        <w:rPr>
          <w:rFonts w:ascii="Arial" w:hAnsi="Arial" w:cs="Arial"/>
        </w:rPr>
        <w:t xml:space="preserve">donde </w:t>
      </w:r>
      <w:r w:rsidR="00CD55AF" w:rsidRPr="00E14599">
        <w:rPr>
          <w:rFonts w:ascii="Arial" w:hAnsi="Arial" w:cs="Arial"/>
        </w:rPr>
        <w:t xml:space="preserve">se discuten y consensan </w:t>
      </w:r>
      <w:r w:rsidR="00CD55AF">
        <w:rPr>
          <w:rFonts w:ascii="Arial" w:hAnsi="Arial" w:cs="Arial"/>
        </w:rPr>
        <w:t xml:space="preserve">mediante técnicas de participación, </w:t>
      </w:r>
      <w:r w:rsidRPr="00E14599">
        <w:rPr>
          <w:rFonts w:ascii="Arial" w:hAnsi="Arial" w:cs="Arial"/>
        </w:rPr>
        <w:t>l</w:t>
      </w:r>
      <w:r w:rsidR="00FC3702" w:rsidRPr="00E14599">
        <w:rPr>
          <w:rFonts w:ascii="Arial" w:hAnsi="Arial" w:cs="Arial"/>
        </w:rPr>
        <w:t xml:space="preserve">a introducción de cambios, modificación o creación de nuevos </w:t>
      </w:r>
      <w:r w:rsidRPr="00E14599">
        <w:rPr>
          <w:rFonts w:ascii="Arial" w:hAnsi="Arial" w:cs="Arial"/>
        </w:rPr>
        <w:t>procesos</w:t>
      </w:r>
      <w:r w:rsidR="00FC3702" w:rsidRPr="00E14599">
        <w:rPr>
          <w:rFonts w:ascii="Arial" w:hAnsi="Arial" w:cs="Arial"/>
        </w:rPr>
        <w:t xml:space="preserve"> para ofertar </w:t>
      </w:r>
      <w:r w:rsidR="00CD55AF" w:rsidRPr="00E14599">
        <w:rPr>
          <w:rFonts w:ascii="Arial" w:hAnsi="Arial" w:cs="Arial"/>
        </w:rPr>
        <w:t>servicios diferentes</w:t>
      </w:r>
      <w:r w:rsidR="00CD55AF">
        <w:rPr>
          <w:rFonts w:ascii="Arial" w:hAnsi="Arial" w:cs="Arial"/>
        </w:rPr>
        <w:t>. L</w:t>
      </w:r>
      <w:r w:rsidRPr="00E14599">
        <w:rPr>
          <w:rFonts w:ascii="Arial" w:hAnsi="Arial" w:cs="Arial"/>
        </w:rPr>
        <w:t xml:space="preserve">os </w:t>
      </w:r>
      <w:r w:rsidR="00FC3702" w:rsidRPr="00E14599">
        <w:rPr>
          <w:rFonts w:ascii="Arial" w:hAnsi="Arial" w:cs="Arial"/>
        </w:rPr>
        <w:t>re</w:t>
      </w:r>
      <w:r w:rsidRPr="00E14599">
        <w:rPr>
          <w:rFonts w:ascii="Arial" w:hAnsi="Arial" w:cs="Arial"/>
        </w:rPr>
        <w:t>gistros de estas actividades se ge</w:t>
      </w:r>
      <w:r w:rsidR="00CD55AF">
        <w:rPr>
          <w:rFonts w:ascii="Arial" w:hAnsi="Arial" w:cs="Arial"/>
        </w:rPr>
        <w:t>stionan mediante el proceso de Comunicación I</w:t>
      </w:r>
      <w:r w:rsidRPr="00E14599">
        <w:rPr>
          <w:rFonts w:ascii="Arial" w:hAnsi="Arial" w:cs="Arial"/>
        </w:rPr>
        <w:t xml:space="preserve">nterna. </w:t>
      </w:r>
    </w:p>
    <w:p w:rsidR="00E97C3D" w:rsidRPr="00E14599" w:rsidRDefault="00E97C3D" w:rsidP="00A22FB3">
      <w:pPr>
        <w:spacing w:line="240" w:lineRule="auto"/>
        <w:jc w:val="both"/>
        <w:rPr>
          <w:rFonts w:ascii="Arial" w:hAnsi="Arial" w:cs="Arial"/>
        </w:rPr>
      </w:pPr>
      <w:r w:rsidRPr="00E14599">
        <w:rPr>
          <w:rFonts w:ascii="Arial" w:hAnsi="Arial" w:cs="Arial"/>
        </w:rPr>
        <w:t>La alta gerencia r</w:t>
      </w:r>
      <w:r w:rsidR="00FC3702" w:rsidRPr="00E14599">
        <w:rPr>
          <w:rFonts w:ascii="Arial" w:hAnsi="Arial" w:cs="Arial"/>
        </w:rPr>
        <w:t>e</w:t>
      </w:r>
      <w:r w:rsidRPr="00E14599">
        <w:rPr>
          <w:rFonts w:ascii="Arial" w:hAnsi="Arial" w:cs="Arial"/>
        </w:rPr>
        <w:t xml:space="preserve">aliza </w:t>
      </w:r>
      <w:r w:rsidR="00CD55AF">
        <w:rPr>
          <w:rFonts w:ascii="Arial" w:hAnsi="Arial" w:cs="Arial"/>
        </w:rPr>
        <w:t>reunione</w:t>
      </w:r>
      <w:r w:rsidR="00FC3702" w:rsidRPr="00E14599">
        <w:rPr>
          <w:rFonts w:ascii="Arial" w:hAnsi="Arial" w:cs="Arial"/>
        </w:rPr>
        <w:t>s</w:t>
      </w:r>
      <w:r w:rsidRPr="00E14599">
        <w:rPr>
          <w:rFonts w:ascii="Arial" w:hAnsi="Arial" w:cs="Arial"/>
        </w:rPr>
        <w:t xml:space="preserve"> periódic</w:t>
      </w:r>
      <w:r w:rsidR="00CD55AF">
        <w:rPr>
          <w:rFonts w:ascii="Arial" w:hAnsi="Arial" w:cs="Arial"/>
        </w:rPr>
        <w:t>as con el equipo directivo, este</w:t>
      </w:r>
      <w:r w:rsidRPr="00E14599">
        <w:rPr>
          <w:rFonts w:ascii="Arial" w:hAnsi="Arial" w:cs="Arial"/>
        </w:rPr>
        <w:t xml:space="preserve"> grupo de trabajo se denomina, Comité Editorial y su función es presentar ideas, iniciativas, proyectos u otros tema</w:t>
      </w:r>
      <w:r w:rsidR="00CD55AF">
        <w:rPr>
          <w:rFonts w:ascii="Arial" w:hAnsi="Arial" w:cs="Arial"/>
        </w:rPr>
        <w:t>s</w:t>
      </w:r>
      <w:r w:rsidRPr="00E14599">
        <w:rPr>
          <w:rFonts w:ascii="Arial" w:hAnsi="Arial" w:cs="Arial"/>
        </w:rPr>
        <w:t xml:space="preserve"> institucionales , en donde se discute abiertamente y se concluye sobre las </w:t>
      </w:r>
      <w:r w:rsidR="00FC3702" w:rsidRPr="00E14599">
        <w:rPr>
          <w:rFonts w:ascii="Arial" w:hAnsi="Arial" w:cs="Arial"/>
        </w:rPr>
        <w:t>iniciativas</w:t>
      </w:r>
      <w:r w:rsidRPr="00E14599">
        <w:rPr>
          <w:rFonts w:ascii="Arial" w:hAnsi="Arial" w:cs="Arial"/>
        </w:rPr>
        <w:t xml:space="preserve"> que se </w:t>
      </w:r>
      <w:r w:rsidR="00FC3702" w:rsidRPr="00E14599">
        <w:rPr>
          <w:rFonts w:ascii="Arial" w:hAnsi="Arial" w:cs="Arial"/>
        </w:rPr>
        <w:t>implementarán</w:t>
      </w:r>
      <w:r w:rsidRPr="00E14599">
        <w:rPr>
          <w:rFonts w:ascii="Arial" w:hAnsi="Arial" w:cs="Arial"/>
        </w:rPr>
        <w:t xml:space="preserve"> en</w:t>
      </w:r>
      <w:r w:rsidR="00CD55AF">
        <w:rPr>
          <w:rFonts w:ascii="Arial" w:hAnsi="Arial" w:cs="Arial"/>
        </w:rPr>
        <w:t xml:space="preserve"> </w:t>
      </w:r>
      <w:r w:rsidRPr="00E14599">
        <w:rPr>
          <w:rFonts w:ascii="Arial" w:hAnsi="Arial" w:cs="Arial"/>
        </w:rPr>
        <w:t xml:space="preserve">la </w:t>
      </w:r>
      <w:r w:rsidR="00FC3702" w:rsidRPr="00E14599">
        <w:rPr>
          <w:rFonts w:ascii="Arial" w:hAnsi="Arial" w:cs="Arial"/>
        </w:rPr>
        <w:t>institución</w:t>
      </w:r>
      <w:r w:rsidRPr="00E14599">
        <w:rPr>
          <w:rFonts w:ascii="Arial" w:hAnsi="Arial" w:cs="Arial"/>
        </w:rPr>
        <w:t xml:space="preserve">, todo esto bajo un enfoque </w:t>
      </w:r>
      <w:r w:rsidR="001A2AAF">
        <w:rPr>
          <w:rFonts w:ascii="Arial" w:hAnsi="Arial" w:cs="Arial"/>
        </w:rPr>
        <w:t>holístico, dinámico</w:t>
      </w:r>
      <w:r w:rsidRPr="00E14599">
        <w:rPr>
          <w:rFonts w:ascii="Arial" w:hAnsi="Arial" w:cs="Arial"/>
        </w:rPr>
        <w:t xml:space="preserve"> y participativo. </w:t>
      </w:r>
    </w:p>
    <w:p w:rsidR="00A0454C" w:rsidRPr="00E14599" w:rsidRDefault="00E23FF7" w:rsidP="00A22FB3">
      <w:pPr>
        <w:spacing w:line="240" w:lineRule="auto"/>
        <w:jc w:val="both"/>
        <w:rPr>
          <w:rFonts w:ascii="Arial" w:hAnsi="Arial" w:cs="Arial"/>
        </w:rPr>
      </w:pPr>
      <w:r w:rsidRPr="00E14599">
        <w:rPr>
          <w:rFonts w:ascii="Arial" w:hAnsi="Arial" w:cs="Arial"/>
        </w:rPr>
        <w:t xml:space="preserve">Mediante </w:t>
      </w:r>
      <w:r w:rsidR="00E97C3D" w:rsidRPr="00E14599">
        <w:rPr>
          <w:rFonts w:ascii="Arial" w:hAnsi="Arial" w:cs="Arial"/>
        </w:rPr>
        <w:t>el</w:t>
      </w:r>
      <w:r w:rsidR="00A35441">
        <w:rPr>
          <w:rFonts w:ascii="Arial" w:hAnsi="Arial" w:cs="Arial"/>
        </w:rPr>
        <w:t xml:space="preserve"> </w:t>
      </w:r>
      <w:r w:rsidR="00E97C3D" w:rsidRPr="00E14599">
        <w:rPr>
          <w:rFonts w:ascii="Arial" w:hAnsi="Arial" w:cs="Arial"/>
        </w:rPr>
        <w:t xml:space="preserve">Proceso de </w:t>
      </w:r>
      <w:r w:rsidR="00FC3702" w:rsidRPr="00E14599">
        <w:rPr>
          <w:rFonts w:ascii="Arial" w:hAnsi="Arial" w:cs="Arial"/>
        </w:rPr>
        <w:t>Revisión</w:t>
      </w:r>
      <w:r w:rsidR="00E97C3D" w:rsidRPr="00E14599">
        <w:rPr>
          <w:rFonts w:ascii="Arial" w:hAnsi="Arial" w:cs="Arial"/>
        </w:rPr>
        <w:t xml:space="preserve"> por la </w:t>
      </w:r>
      <w:r w:rsidR="00FC3702" w:rsidRPr="00E14599">
        <w:rPr>
          <w:rFonts w:ascii="Arial" w:hAnsi="Arial" w:cs="Arial"/>
        </w:rPr>
        <w:t>Dirección</w:t>
      </w:r>
      <w:r w:rsidR="00E97C3D" w:rsidRPr="00E14599">
        <w:rPr>
          <w:rFonts w:ascii="Arial" w:hAnsi="Arial" w:cs="Arial"/>
        </w:rPr>
        <w:t xml:space="preserve">, </w:t>
      </w:r>
      <w:r w:rsidR="001A2AAF">
        <w:rPr>
          <w:rFonts w:ascii="Arial" w:hAnsi="Arial" w:cs="Arial"/>
        </w:rPr>
        <w:t>en un primer momento</w:t>
      </w:r>
      <w:r w:rsidR="00E97C3D" w:rsidRPr="00E14599">
        <w:rPr>
          <w:rFonts w:ascii="Arial" w:hAnsi="Arial" w:cs="Arial"/>
        </w:rPr>
        <w:t xml:space="preserve"> se reúnen los directores de área con su equipo de</w:t>
      </w:r>
      <w:r w:rsidR="001A2AAF">
        <w:rPr>
          <w:rFonts w:ascii="Arial" w:hAnsi="Arial" w:cs="Arial"/>
        </w:rPr>
        <w:t xml:space="preserve"> </w:t>
      </w:r>
      <w:r w:rsidR="00E97C3D" w:rsidRPr="00E14599">
        <w:rPr>
          <w:rFonts w:ascii="Arial" w:hAnsi="Arial" w:cs="Arial"/>
        </w:rPr>
        <w:t>trabajo, se analiza el desempeño del SIG, las sugerencias de l</w:t>
      </w:r>
      <w:r w:rsidR="00FC3702" w:rsidRPr="00E14599">
        <w:rPr>
          <w:rFonts w:ascii="Arial" w:hAnsi="Arial" w:cs="Arial"/>
        </w:rPr>
        <w:t xml:space="preserve">os </w:t>
      </w:r>
      <w:r w:rsidR="00E97C3D" w:rsidRPr="00E14599">
        <w:rPr>
          <w:rFonts w:ascii="Arial" w:hAnsi="Arial" w:cs="Arial"/>
        </w:rPr>
        <w:t xml:space="preserve"> ciudadanos clientes, las quejas, y la</w:t>
      </w:r>
      <w:r w:rsidR="00FC3702" w:rsidRPr="00E14599">
        <w:rPr>
          <w:rFonts w:ascii="Arial" w:hAnsi="Arial" w:cs="Arial"/>
        </w:rPr>
        <w:t xml:space="preserve"> medición</w:t>
      </w:r>
      <w:r w:rsidR="00E97C3D" w:rsidRPr="00E14599">
        <w:rPr>
          <w:rFonts w:ascii="Arial" w:hAnsi="Arial" w:cs="Arial"/>
        </w:rPr>
        <w:t xml:space="preserve"> de los</w:t>
      </w:r>
      <w:r w:rsidR="001A2AAF">
        <w:rPr>
          <w:rFonts w:ascii="Arial" w:hAnsi="Arial" w:cs="Arial"/>
        </w:rPr>
        <w:t xml:space="preserve"> </w:t>
      </w:r>
      <w:r w:rsidR="00E97C3D" w:rsidRPr="00E14599">
        <w:rPr>
          <w:rFonts w:ascii="Arial" w:hAnsi="Arial" w:cs="Arial"/>
        </w:rPr>
        <w:t xml:space="preserve">procesos, se </w:t>
      </w:r>
      <w:r w:rsidR="001A2AAF" w:rsidRPr="00E14599">
        <w:rPr>
          <w:rFonts w:ascii="Arial" w:hAnsi="Arial" w:cs="Arial"/>
        </w:rPr>
        <w:t>plasman</w:t>
      </w:r>
      <w:r w:rsidR="00E97C3D" w:rsidRPr="00E14599">
        <w:rPr>
          <w:rFonts w:ascii="Arial" w:hAnsi="Arial" w:cs="Arial"/>
        </w:rPr>
        <w:t xml:space="preserve"> acuerdos que </w:t>
      </w:r>
      <w:r w:rsidR="001A2AAF">
        <w:rPr>
          <w:rFonts w:ascii="Arial" w:hAnsi="Arial" w:cs="Arial"/>
        </w:rPr>
        <w:t xml:space="preserve">tienen fecha de implementación y </w:t>
      </w:r>
      <w:r w:rsidR="00E97C3D" w:rsidRPr="00E14599">
        <w:rPr>
          <w:rFonts w:ascii="Arial" w:hAnsi="Arial" w:cs="Arial"/>
        </w:rPr>
        <w:t>es</w:t>
      </w:r>
      <w:r w:rsidR="001A2AAF">
        <w:rPr>
          <w:rFonts w:ascii="Arial" w:hAnsi="Arial" w:cs="Arial"/>
        </w:rPr>
        <w:t>a</w:t>
      </w:r>
      <w:r w:rsidR="00E97C3D" w:rsidRPr="00E14599">
        <w:rPr>
          <w:rFonts w:ascii="Arial" w:hAnsi="Arial" w:cs="Arial"/>
        </w:rPr>
        <w:t xml:space="preserve"> misma dinámica se </w:t>
      </w:r>
      <w:r w:rsidR="001A2AAF">
        <w:rPr>
          <w:rFonts w:ascii="Arial" w:hAnsi="Arial" w:cs="Arial"/>
        </w:rPr>
        <w:t>lleva a cabo</w:t>
      </w:r>
      <w:r w:rsidR="00E97C3D" w:rsidRPr="00E14599">
        <w:rPr>
          <w:rFonts w:ascii="Arial" w:hAnsi="Arial" w:cs="Arial"/>
        </w:rPr>
        <w:t xml:space="preserve"> a nivel de los directores de áreas con el director general. </w:t>
      </w:r>
      <w:r w:rsidR="001A2AAF">
        <w:rPr>
          <w:rFonts w:ascii="Arial" w:hAnsi="Arial" w:cs="Arial"/>
        </w:rPr>
        <w:t>Esta actividad se registra mediante</w:t>
      </w:r>
      <w:r w:rsidR="00A0454C" w:rsidRPr="00E14599">
        <w:rPr>
          <w:rFonts w:ascii="Arial" w:hAnsi="Arial" w:cs="Arial"/>
        </w:rPr>
        <w:t xml:space="preserve"> actas</w:t>
      </w:r>
      <w:r w:rsidR="001A2AAF">
        <w:rPr>
          <w:rFonts w:ascii="Arial" w:hAnsi="Arial" w:cs="Arial"/>
        </w:rPr>
        <w:t xml:space="preserve"> </w:t>
      </w:r>
      <w:r w:rsidR="00A0454C" w:rsidRPr="00E14599">
        <w:rPr>
          <w:rFonts w:ascii="Arial" w:hAnsi="Arial" w:cs="Arial"/>
        </w:rPr>
        <w:t>comp</w:t>
      </w:r>
      <w:r w:rsidR="00FC3702" w:rsidRPr="00E14599">
        <w:rPr>
          <w:rFonts w:ascii="Arial" w:hAnsi="Arial" w:cs="Arial"/>
        </w:rPr>
        <w:t>l</w:t>
      </w:r>
      <w:r w:rsidR="00A0454C" w:rsidRPr="00E14599">
        <w:rPr>
          <w:rFonts w:ascii="Arial" w:hAnsi="Arial" w:cs="Arial"/>
        </w:rPr>
        <w:t>etas de</w:t>
      </w:r>
      <w:r w:rsidR="00FC3702" w:rsidRPr="00E14599">
        <w:rPr>
          <w:rFonts w:ascii="Arial" w:hAnsi="Arial" w:cs="Arial"/>
        </w:rPr>
        <w:t xml:space="preserve"> revisión</w:t>
      </w:r>
      <w:r w:rsidR="00A0454C" w:rsidRPr="00E14599">
        <w:rPr>
          <w:rFonts w:ascii="Arial" w:hAnsi="Arial" w:cs="Arial"/>
        </w:rPr>
        <w:t xml:space="preserve"> de todo el sistema</w:t>
      </w:r>
      <w:r w:rsidR="001A2AAF" w:rsidRPr="00E14599">
        <w:rPr>
          <w:rFonts w:ascii="Arial" w:hAnsi="Arial" w:cs="Arial"/>
        </w:rPr>
        <w:t>, siempre</w:t>
      </w:r>
      <w:r w:rsidR="00A0454C" w:rsidRPr="00E14599">
        <w:rPr>
          <w:rFonts w:ascii="Arial" w:hAnsi="Arial" w:cs="Arial"/>
        </w:rPr>
        <w:t xml:space="preserve"> </w:t>
      </w:r>
      <w:r w:rsidR="001A2AAF">
        <w:rPr>
          <w:rFonts w:ascii="Arial" w:hAnsi="Arial" w:cs="Arial"/>
        </w:rPr>
        <w:t xml:space="preserve">bajo </w:t>
      </w:r>
      <w:r w:rsidR="00A0454C" w:rsidRPr="00E14599">
        <w:rPr>
          <w:rFonts w:ascii="Arial" w:hAnsi="Arial" w:cs="Arial"/>
        </w:rPr>
        <w:t>e</w:t>
      </w:r>
      <w:r w:rsidR="001A2AAF">
        <w:rPr>
          <w:rFonts w:ascii="Arial" w:hAnsi="Arial" w:cs="Arial"/>
        </w:rPr>
        <w:t>l</w:t>
      </w:r>
      <w:r w:rsidR="00A0454C" w:rsidRPr="00E14599">
        <w:rPr>
          <w:rFonts w:ascii="Arial" w:hAnsi="Arial" w:cs="Arial"/>
        </w:rPr>
        <w:t xml:space="preserve"> </w:t>
      </w:r>
      <w:r w:rsidR="001A2AAF">
        <w:rPr>
          <w:rFonts w:ascii="Arial" w:hAnsi="Arial" w:cs="Arial"/>
        </w:rPr>
        <w:t xml:space="preserve">principio de </w:t>
      </w:r>
      <w:r w:rsidR="00A0454C" w:rsidRPr="00E14599">
        <w:rPr>
          <w:rFonts w:ascii="Arial" w:hAnsi="Arial" w:cs="Arial"/>
        </w:rPr>
        <w:t>calidad que establec</w:t>
      </w:r>
      <w:r w:rsidR="00FC3702" w:rsidRPr="00E14599">
        <w:rPr>
          <w:rFonts w:ascii="Arial" w:hAnsi="Arial" w:cs="Arial"/>
        </w:rPr>
        <w:t>e</w:t>
      </w:r>
      <w:r w:rsidR="001A2AAF">
        <w:rPr>
          <w:rFonts w:ascii="Arial" w:hAnsi="Arial" w:cs="Arial"/>
        </w:rPr>
        <w:t xml:space="preserve"> </w:t>
      </w:r>
      <w:r w:rsidR="00A0454C" w:rsidRPr="00E14599">
        <w:rPr>
          <w:rFonts w:ascii="Arial" w:hAnsi="Arial" w:cs="Arial"/>
        </w:rPr>
        <w:t xml:space="preserve">la norma </w:t>
      </w:r>
      <w:r w:rsidR="00FC3702" w:rsidRPr="00E14599">
        <w:rPr>
          <w:rFonts w:ascii="Arial" w:hAnsi="Arial" w:cs="Arial"/>
        </w:rPr>
        <w:t xml:space="preserve">ISO </w:t>
      </w:r>
      <w:r w:rsidR="00A0454C" w:rsidRPr="00E14599">
        <w:rPr>
          <w:rFonts w:ascii="Arial" w:hAnsi="Arial" w:cs="Arial"/>
        </w:rPr>
        <w:t>9001</w:t>
      </w:r>
      <w:r w:rsidR="00FC3702" w:rsidRPr="00E14599">
        <w:rPr>
          <w:rFonts w:ascii="Arial" w:hAnsi="Arial" w:cs="Arial"/>
        </w:rPr>
        <w:t>:2008</w:t>
      </w:r>
      <w:r w:rsidR="00A0454C" w:rsidRPr="00E14599">
        <w:rPr>
          <w:rFonts w:ascii="Arial" w:hAnsi="Arial" w:cs="Arial"/>
        </w:rPr>
        <w:t xml:space="preserve">, en </w:t>
      </w:r>
      <w:r w:rsidR="00FC3702" w:rsidRPr="00E14599">
        <w:rPr>
          <w:rFonts w:ascii="Arial" w:hAnsi="Arial" w:cs="Arial"/>
        </w:rPr>
        <w:lastRenderedPageBreak/>
        <w:t>d</w:t>
      </w:r>
      <w:r w:rsidR="00A0454C" w:rsidRPr="00E14599">
        <w:rPr>
          <w:rFonts w:ascii="Arial" w:hAnsi="Arial" w:cs="Arial"/>
        </w:rPr>
        <w:t xml:space="preserve">onde la </w:t>
      </w:r>
      <w:r w:rsidR="00FC3702" w:rsidRPr="00E14599">
        <w:rPr>
          <w:rFonts w:ascii="Arial" w:hAnsi="Arial" w:cs="Arial"/>
        </w:rPr>
        <w:t>estructura</w:t>
      </w:r>
      <w:r w:rsidR="001A2AAF">
        <w:rPr>
          <w:rFonts w:ascii="Arial" w:hAnsi="Arial" w:cs="Arial"/>
        </w:rPr>
        <w:t xml:space="preserve"> </w:t>
      </w:r>
      <w:r w:rsidR="00FC3702" w:rsidRPr="00E14599">
        <w:rPr>
          <w:rFonts w:ascii="Arial" w:hAnsi="Arial" w:cs="Arial"/>
        </w:rPr>
        <w:t>jerárquica</w:t>
      </w:r>
      <w:r w:rsidR="00A0454C" w:rsidRPr="00E14599">
        <w:rPr>
          <w:rFonts w:ascii="Arial" w:hAnsi="Arial" w:cs="Arial"/>
        </w:rPr>
        <w:t xml:space="preserve"> es imperceptible, y la </w:t>
      </w:r>
      <w:r w:rsidR="001A2AAF">
        <w:rPr>
          <w:rFonts w:ascii="Arial" w:hAnsi="Arial" w:cs="Arial"/>
        </w:rPr>
        <w:t>gestión</w:t>
      </w:r>
      <w:r w:rsidR="00A0454C" w:rsidRPr="00E14599">
        <w:rPr>
          <w:rFonts w:ascii="Arial" w:hAnsi="Arial" w:cs="Arial"/>
        </w:rPr>
        <w:t xml:space="preserve"> se torna lineal, fomenta</w:t>
      </w:r>
      <w:r w:rsidR="00FE55C3">
        <w:rPr>
          <w:rFonts w:ascii="Arial" w:hAnsi="Arial" w:cs="Arial"/>
        </w:rPr>
        <w:t>ndo</w:t>
      </w:r>
      <w:r w:rsidR="00A0454C" w:rsidRPr="00E14599">
        <w:rPr>
          <w:rFonts w:ascii="Arial" w:hAnsi="Arial" w:cs="Arial"/>
        </w:rPr>
        <w:t xml:space="preserve"> la participación activa de l</w:t>
      </w:r>
      <w:r w:rsidR="00FC3702" w:rsidRPr="00E14599">
        <w:rPr>
          <w:rFonts w:ascii="Arial" w:hAnsi="Arial" w:cs="Arial"/>
        </w:rPr>
        <w:t xml:space="preserve">os </w:t>
      </w:r>
      <w:r w:rsidR="00A0454C" w:rsidRPr="00E14599">
        <w:rPr>
          <w:rFonts w:ascii="Arial" w:hAnsi="Arial" w:cs="Arial"/>
        </w:rPr>
        <w:t xml:space="preserve"> directivos y motiva</w:t>
      </w:r>
      <w:r w:rsidR="00FE55C3">
        <w:rPr>
          <w:rFonts w:ascii="Arial" w:hAnsi="Arial" w:cs="Arial"/>
        </w:rPr>
        <w:t>ndo</w:t>
      </w:r>
      <w:r w:rsidR="00A0454C" w:rsidRPr="00E14599">
        <w:rPr>
          <w:rFonts w:ascii="Arial" w:hAnsi="Arial" w:cs="Arial"/>
        </w:rPr>
        <w:t xml:space="preserve"> a la innovación y al cambio. </w:t>
      </w:r>
    </w:p>
    <w:p w:rsidR="000E6D47" w:rsidRPr="00E14599" w:rsidRDefault="006675A4" w:rsidP="00A22FB3">
      <w:pPr>
        <w:spacing w:line="240" w:lineRule="auto"/>
        <w:jc w:val="both"/>
        <w:rPr>
          <w:rFonts w:ascii="Arial" w:hAnsi="Arial" w:cs="Arial"/>
        </w:rPr>
      </w:pPr>
      <w:r w:rsidRPr="00E14599">
        <w:rPr>
          <w:rFonts w:ascii="Arial" w:hAnsi="Arial" w:cs="Arial"/>
        </w:rPr>
        <w:t xml:space="preserve">El IDAC realiza y participa en conferencias y otras actividades </w:t>
      </w:r>
      <w:r w:rsidR="00A0454C" w:rsidRPr="00E14599">
        <w:rPr>
          <w:rFonts w:ascii="Arial" w:hAnsi="Arial" w:cs="Arial"/>
        </w:rPr>
        <w:t xml:space="preserve">internas y externas. </w:t>
      </w:r>
      <w:r w:rsidR="009B31C9" w:rsidRPr="00E14599">
        <w:rPr>
          <w:rFonts w:ascii="Arial" w:hAnsi="Arial" w:cs="Arial"/>
        </w:rPr>
        <w:t xml:space="preserve"> La </w:t>
      </w:r>
      <w:r w:rsidR="00A0454C" w:rsidRPr="00E14599">
        <w:rPr>
          <w:rFonts w:ascii="Arial" w:hAnsi="Arial" w:cs="Arial"/>
        </w:rPr>
        <w:t>alta gerencia se reúne periódicamente con</w:t>
      </w:r>
      <w:r w:rsidR="00FE55C3">
        <w:rPr>
          <w:rFonts w:ascii="Arial" w:hAnsi="Arial" w:cs="Arial"/>
        </w:rPr>
        <w:t xml:space="preserve"> </w:t>
      </w:r>
      <w:r w:rsidR="00A0454C" w:rsidRPr="00E14599">
        <w:rPr>
          <w:rFonts w:ascii="Arial" w:hAnsi="Arial" w:cs="Arial"/>
        </w:rPr>
        <w:t xml:space="preserve">los </w:t>
      </w:r>
      <w:r w:rsidR="009B31C9" w:rsidRPr="00E14599">
        <w:rPr>
          <w:rFonts w:ascii="Arial" w:hAnsi="Arial" w:cs="Arial"/>
        </w:rPr>
        <w:t xml:space="preserve"> diferentes </w:t>
      </w:r>
      <w:r w:rsidR="00A0454C" w:rsidRPr="00E14599">
        <w:rPr>
          <w:rFonts w:ascii="Arial" w:hAnsi="Arial" w:cs="Arial"/>
        </w:rPr>
        <w:t>gremios  pa</w:t>
      </w:r>
      <w:r w:rsidR="009B31C9" w:rsidRPr="00E14599">
        <w:rPr>
          <w:rFonts w:ascii="Arial" w:hAnsi="Arial" w:cs="Arial"/>
        </w:rPr>
        <w:t xml:space="preserve">ra </w:t>
      </w:r>
      <w:r w:rsidR="00A0454C" w:rsidRPr="00E14599">
        <w:rPr>
          <w:rFonts w:ascii="Arial" w:hAnsi="Arial" w:cs="Arial"/>
        </w:rPr>
        <w:t>alinear inter</w:t>
      </w:r>
      <w:r w:rsidR="009B31C9" w:rsidRPr="00E14599">
        <w:rPr>
          <w:rFonts w:ascii="Arial" w:hAnsi="Arial" w:cs="Arial"/>
        </w:rPr>
        <w:t>e</w:t>
      </w:r>
      <w:r w:rsidR="00A0454C" w:rsidRPr="00E14599">
        <w:rPr>
          <w:rFonts w:ascii="Arial" w:hAnsi="Arial" w:cs="Arial"/>
        </w:rPr>
        <w:t xml:space="preserve">ses. </w:t>
      </w:r>
    </w:p>
    <w:p w:rsidR="00C84915" w:rsidRPr="00E14599" w:rsidRDefault="00C84915" w:rsidP="00A22FB3">
      <w:pPr>
        <w:spacing w:line="240" w:lineRule="auto"/>
        <w:jc w:val="both"/>
        <w:rPr>
          <w:rFonts w:ascii="Arial" w:hAnsi="Arial" w:cs="Arial"/>
        </w:rPr>
      </w:pPr>
      <w:r w:rsidRPr="00E14599">
        <w:rPr>
          <w:rFonts w:ascii="Arial" w:hAnsi="Arial" w:cs="Arial"/>
        </w:rPr>
        <w:t xml:space="preserve">El IDAC ha definido como uno de los ejes estratégicos la creación de una plataforma tecnológica cuyo objetivo es recolectar la data que genera toda la institución a través de sus procesos permitiendo </w:t>
      </w:r>
      <w:r w:rsidR="00E23FF7" w:rsidRPr="00E14599">
        <w:rPr>
          <w:rFonts w:ascii="Arial" w:hAnsi="Arial" w:cs="Arial"/>
        </w:rPr>
        <w:t xml:space="preserve">acceder </w:t>
      </w:r>
      <w:r w:rsidR="00FE55C3">
        <w:rPr>
          <w:rFonts w:ascii="Arial" w:hAnsi="Arial" w:cs="Arial"/>
        </w:rPr>
        <w:t>a</w:t>
      </w:r>
      <w:r w:rsidR="00E23FF7" w:rsidRPr="00E14599">
        <w:rPr>
          <w:rFonts w:ascii="Arial" w:hAnsi="Arial" w:cs="Arial"/>
        </w:rPr>
        <w:t xml:space="preserve"> </w:t>
      </w:r>
      <w:r w:rsidRPr="00E14599">
        <w:rPr>
          <w:rFonts w:ascii="Arial" w:hAnsi="Arial" w:cs="Arial"/>
        </w:rPr>
        <w:t>todos los empleados y a través de esta monitorear el desempeño de la gestión, desde cualquier localidad por distante que se encuentre.</w:t>
      </w:r>
    </w:p>
    <w:p w:rsidR="00C84915" w:rsidRPr="00E14599" w:rsidRDefault="00C84915" w:rsidP="00A22FB3">
      <w:pPr>
        <w:spacing w:line="240" w:lineRule="auto"/>
        <w:jc w:val="both"/>
        <w:rPr>
          <w:rFonts w:ascii="Arial" w:hAnsi="Arial" w:cs="Arial"/>
        </w:rPr>
      </w:pPr>
      <w:r w:rsidRPr="00E14599">
        <w:rPr>
          <w:rFonts w:ascii="Arial" w:hAnsi="Arial" w:cs="Arial"/>
        </w:rPr>
        <w:t xml:space="preserve">En la actualidad se encuentra en funcionamiento el sistema de educación a distancia a través del software  de Entorno Virtual de Aprendizaje (EVA) </w:t>
      </w:r>
      <w:r w:rsidR="00FE55C3">
        <w:rPr>
          <w:rFonts w:ascii="Arial" w:hAnsi="Arial" w:cs="Arial"/>
        </w:rPr>
        <w:t>mediante el</w:t>
      </w:r>
      <w:r w:rsidRPr="00E14599">
        <w:rPr>
          <w:rFonts w:ascii="Arial" w:hAnsi="Arial" w:cs="Arial"/>
        </w:rPr>
        <w:t xml:space="preserve"> </w:t>
      </w:r>
      <w:r w:rsidR="00FE55C3">
        <w:rPr>
          <w:rFonts w:ascii="Arial" w:hAnsi="Arial" w:cs="Arial"/>
        </w:rPr>
        <w:t xml:space="preserve">cual </w:t>
      </w:r>
      <w:r w:rsidRPr="00E14599">
        <w:rPr>
          <w:rFonts w:ascii="Arial" w:hAnsi="Arial" w:cs="Arial"/>
        </w:rPr>
        <w:t>todos nuestros empleados e interesados t</w:t>
      </w:r>
      <w:r w:rsidR="00E7797E">
        <w:rPr>
          <w:rFonts w:ascii="Arial" w:hAnsi="Arial" w:cs="Arial"/>
        </w:rPr>
        <w:t xml:space="preserve">ienen </w:t>
      </w:r>
      <w:r w:rsidRPr="00E14599">
        <w:rPr>
          <w:rFonts w:ascii="Arial" w:hAnsi="Arial" w:cs="Arial"/>
        </w:rPr>
        <w:t>acceso  no importa su ubicación geográfica a nivel mundial a la capacitación programada y ofrecida por nuestra institución</w:t>
      </w:r>
      <w:r w:rsidR="00FE55C3">
        <w:rPr>
          <w:rFonts w:ascii="Arial" w:hAnsi="Arial" w:cs="Arial"/>
        </w:rPr>
        <w:t xml:space="preserve">, </w:t>
      </w:r>
      <w:r w:rsidR="00FE55C3" w:rsidRPr="00E14599">
        <w:rPr>
          <w:rFonts w:ascii="Arial" w:hAnsi="Arial" w:cs="Arial"/>
        </w:rPr>
        <w:t>cuyas estadísticas de resultados se pueden apreciar en el Criterio 7.</w:t>
      </w:r>
    </w:p>
    <w:p w:rsidR="00FF76AC" w:rsidRPr="00E14599" w:rsidRDefault="00CC714A" w:rsidP="00D33C68">
      <w:pPr>
        <w:spacing w:line="240" w:lineRule="auto"/>
        <w:jc w:val="both"/>
        <w:rPr>
          <w:rFonts w:ascii="Arial" w:hAnsi="Arial" w:cs="Arial"/>
        </w:rPr>
      </w:pPr>
      <w:r w:rsidRPr="00E14599">
        <w:rPr>
          <w:rFonts w:ascii="Arial" w:hAnsi="Arial" w:cs="Arial"/>
        </w:rPr>
        <w:t xml:space="preserve">La institución  asigna los </w:t>
      </w:r>
      <w:r w:rsidR="009B31C9" w:rsidRPr="00E14599">
        <w:rPr>
          <w:rFonts w:ascii="Arial" w:hAnsi="Arial" w:cs="Arial"/>
        </w:rPr>
        <w:t>r</w:t>
      </w:r>
      <w:r w:rsidRPr="00E14599">
        <w:rPr>
          <w:rFonts w:ascii="Arial" w:hAnsi="Arial" w:cs="Arial"/>
        </w:rPr>
        <w:t xml:space="preserve">ecursos necesarios para el </w:t>
      </w:r>
      <w:r w:rsidR="009B31C9" w:rsidRPr="00E14599">
        <w:rPr>
          <w:rFonts w:ascii="Arial" w:hAnsi="Arial" w:cs="Arial"/>
        </w:rPr>
        <w:t>desarrollo</w:t>
      </w:r>
      <w:r w:rsidRPr="00E14599">
        <w:rPr>
          <w:rFonts w:ascii="Arial" w:hAnsi="Arial" w:cs="Arial"/>
        </w:rPr>
        <w:t xml:space="preserve"> de </w:t>
      </w:r>
      <w:r w:rsidR="009B31C9" w:rsidRPr="00E14599">
        <w:rPr>
          <w:rFonts w:ascii="Arial" w:hAnsi="Arial" w:cs="Arial"/>
        </w:rPr>
        <w:t>sistemas</w:t>
      </w:r>
      <w:r w:rsidR="00FE55C3">
        <w:rPr>
          <w:rFonts w:ascii="Arial" w:hAnsi="Arial" w:cs="Arial"/>
        </w:rPr>
        <w:t xml:space="preserve"> </w:t>
      </w:r>
      <w:r w:rsidRPr="00E14599">
        <w:rPr>
          <w:rFonts w:ascii="Arial" w:hAnsi="Arial" w:cs="Arial"/>
        </w:rPr>
        <w:t xml:space="preserve">informáticos, </w:t>
      </w:r>
      <w:r w:rsidR="00FF76AC" w:rsidRPr="00E14599">
        <w:rPr>
          <w:rFonts w:ascii="Arial" w:hAnsi="Arial" w:cs="Arial"/>
        </w:rPr>
        <w:t>d</w:t>
      </w:r>
      <w:r w:rsidR="009B31C9" w:rsidRPr="00E14599">
        <w:rPr>
          <w:rFonts w:ascii="Arial" w:hAnsi="Arial" w:cs="Arial"/>
        </w:rPr>
        <w:t xml:space="preserve">urante </w:t>
      </w:r>
      <w:r w:rsidR="00FF76AC" w:rsidRPr="00E14599">
        <w:rPr>
          <w:rFonts w:ascii="Arial" w:hAnsi="Arial" w:cs="Arial"/>
        </w:rPr>
        <w:t>los últimos tres años</w:t>
      </w:r>
      <w:r w:rsidR="009B31C9" w:rsidRPr="00E14599">
        <w:rPr>
          <w:rFonts w:ascii="Arial" w:hAnsi="Arial" w:cs="Arial"/>
        </w:rPr>
        <w:t xml:space="preserve"> el IDAC ha desarrollado importantes aplicaciones informáticas</w:t>
      </w:r>
      <w:r w:rsidR="00FF76AC" w:rsidRPr="00E14599">
        <w:rPr>
          <w:rFonts w:ascii="Arial" w:hAnsi="Arial" w:cs="Arial"/>
        </w:rPr>
        <w:t xml:space="preserve"> como son:</w:t>
      </w:r>
    </w:p>
    <w:p w:rsidR="009B31C9" w:rsidRPr="007D5C0B" w:rsidRDefault="007D5C0B" w:rsidP="007D5C0B">
      <w:pPr>
        <w:spacing w:line="240" w:lineRule="auto"/>
        <w:jc w:val="both"/>
        <w:rPr>
          <w:rFonts w:ascii="Arial" w:hAnsi="Arial" w:cs="Arial"/>
        </w:rPr>
      </w:pPr>
      <w:r>
        <w:rPr>
          <w:rFonts w:ascii="Arial" w:hAnsi="Arial" w:cs="Arial"/>
        </w:rPr>
        <w:t>-</w:t>
      </w:r>
      <w:r w:rsidR="00FF76AC" w:rsidRPr="007D5C0B">
        <w:rPr>
          <w:rFonts w:ascii="Arial" w:hAnsi="Arial" w:cs="Arial"/>
        </w:rPr>
        <w:t>Publicación</w:t>
      </w:r>
      <w:r w:rsidR="009B31C9" w:rsidRPr="007D5C0B">
        <w:rPr>
          <w:rFonts w:ascii="Arial" w:hAnsi="Arial" w:cs="Arial"/>
        </w:rPr>
        <w:t xml:space="preserve"> de Registros </w:t>
      </w:r>
      <w:r w:rsidR="00FF76AC" w:rsidRPr="007D5C0B">
        <w:rPr>
          <w:rFonts w:ascii="Arial" w:hAnsi="Arial" w:cs="Arial"/>
        </w:rPr>
        <w:t>Aeronáuticos</w:t>
      </w:r>
      <w:r w:rsidR="00FE55C3" w:rsidRPr="007D5C0B">
        <w:rPr>
          <w:rFonts w:ascii="Arial" w:hAnsi="Arial" w:cs="Arial"/>
        </w:rPr>
        <w:t xml:space="preserve"> vía</w:t>
      </w:r>
      <w:r w:rsidR="00FF76AC" w:rsidRPr="007D5C0B">
        <w:rPr>
          <w:rFonts w:ascii="Arial" w:hAnsi="Arial" w:cs="Arial"/>
        </w:rPr>
        <w:t xml:space="preserve"> </w:t>
      </w:r>
      <w:r w:rsidR="009B31C9" w:rsidRPr="007D5C0B">
        <w:rPr>
          <w:rFonts w:ascii="Arial" w:hAnsi="Arial" w:cs="Arial"/>
        </w:rPr>
        <w:t xml:space="preserve"> Web (Licencias y Aeronaves)</w:t>
      </w:r>
    </w:p>
    <w:p w:rsidR="00FF76AC" w:rsidRPr="007D5C0B" w:rsidRDefault="007D5C0B" w:rsidP="007D5C0B">
      <w:pPr>
        <w:spacing w:line="240" w:lineRule="auto"/>
        <w:jc w:val="both"/>
        <w:rPr>
          <w:rFonts w:ascii="Arial" w:hAnsi="Arial" w:cs="Arial"/>
        </w:rPr>
      </w:pPr>
      <w:r>
        <w:rPr>
          <w:rFonts w:ascii="Arial" w:hAnsi="Arial" w:cs="Arial"/>
        </w:rPr>
        <w:t>-</w:t>
      </w:r>
      <w:proofErr w:type="spellStart"/>
      <w:r w:rsidR="009B31C9" w:rsidRPr="007D5C0B">
        <w:rPr>
          <w:rFonts w:ascii="Arial" w:hAnsi="Arial" w:cs="Arial"/>
        </w:rPr>
        <w:t>Siaga</w:t>
      </w:r>
      <w:proofErr w:type="spellEnd"/>
      <w:r w:rsidR="009B31C9" w:rsidRPr="007D5C0B">
        <w:rPr>
          <w:rFonts w:ascii="Arial" w:hAnsi="Arial" w:cs="Arial"/>
        </w:rPr>
        <w:t xml:space="preserve">-Security (Base de Datos de consulta del registro </w:t>
      </w:r>
      <w:r w:rsidR="00755926">
        <w:rPr>
          <w:rFonts w:ascii="Arial" w:hAnsi="Arial" w:cs="Arial"/>
        </w:rPr>
        <w:t>aeronáutico</w:t>
      </w:r>
      <w:r w:rsidR="009B31C9" w:rsidRPr="007D5C0B">
        <w:rPr>
          <w:rFonts w:ascii="Arial" w:hAnsi="Arial" w:cs="Arial"/>
        </w:rPr>
        <w:t xml:space="preserve"> </w:t>
      </w:r>
      <w:r w:rsidR="00755926" w:rsidRPr="007D5C0B">
        <w:rPr>
          <w:rFonts w:ascii="Arial" w:hAnsi="Arial" w:cs="Arial"/>
        </w:rPr>
        <w:t>por parte del personal de CESAC</w:t>
      </w:r>
      <w:r w:rsidR="00755926">
        <w:rPr>
          <w:rFonts w:ascii="Arial" w:hAnsi="Arial" w:cs="Arial"/>
        </w:rPr>
        <w:t>,</w:t>
      </w:r>
      <w:r w:rsidR="00755926" w:rsidRPr="007D5C0B">
        <w:rPr>
          <w:rFonts w:ascii="Arial" w:hAnsi="Arial" w:cs="Arial"/>
        </w:rPr>
        <w:t xml:space="preserve"> </w:t>
      </w:r>
      <w:r w:rsidR="009B31C9" w:rsidRPr="007D5C0B">
        <w:rPr>
          <w:rFonts w:ascii="Arial" w:hAnsi="Arial" w:cs="Arial"/>
        </w:rPr>
        <w:t xml:space="preserve">cuando los pilotos </w:t>
      </w:r>
      <w:r w:rsidR="00755926">
        <w:rPr>
          <w:rFonts w:ascii="Arial" w:hAnsi="Arial" w:cs="Arial"/>
        </w:rPr>
        <w:t>ingresen</w:t>
      </w:r>
      <w:r w:rsidR="009B31C9" w:rsidRPr="007D5C0B">
        <w:rPr>
          <w:rFonts w:ascii="Arial" w:hAnsi="Arial" w:cs="Arial"/>
        </w:rPr>
        <w:t xml:space="preserve"> a los aeropuertos</w:t>
      </w:r>
      <w:r w:rsidR="00FF76AC" w:rsidRPr="007D5C0B">
        <w:rPr>
          <w:rFonts w:ascii="Arial" w:hAnsi="Arial" w:cs="Arial"/>
        </w:rPr>
        <w:t>)</w:t>
      </w:r>
    </w:p>
    <w:p w:rsidR="00FF76AC" w:rsidRPr="007D5C0B" w:rsidRDefault="007D5C0B" w:rsidP="007D5C0B">
      <w:pPr>
        <w:spacing w:line="240" w:lineRule="auto"/>
        <w:jc w:val="both"/>
        <w:rPr>
          <w:rFonts w:ascii="Arial" w:hAnsi="Arial" w:cs="Arial"/>
        </w:rPr>
      </w:pPr>
      <w:r>
        <w:rPr>
          <w:rFonts w:ascii="Arial" w:hAnsi="Arial" w:cs="Arial"/>
        </w:rPr>
        <w:lastRenderedPageBreak/>
        <w:t>-P</w:t>
      </w:r>
      <w:r w:rsidR="00FF76AC" w:rsidRPr="007D5C0B">
        <w:rPr>
          <w:rFonts w:ascii="Arial" w:hAnsi="Arial" w:cs="Arial"/>
        </w:rPr>
        <w:t xml:space="preserve">roceso automatizado de gestión de consultas vía web, para </w:t>
      </w:r>
      <w:r w:rsidR="009B31C9" w:rsidRPr="007D5C0B">
        <w:rPr>
          <w:rFonts w:ascii="Arial" w:hAnsi="Arial" w:cs="Arial"/>
        </w:rPr>
        <w:t>Quejas, Sugerencias, Consultas y Felicitaciones</w:t>
      </w:r>
      <w:r w:rsidR="00FF76AC" w:rsidRPr="007D5C0B">
        <w:rPr>
          <w:rFonts w:ascii="Arial" w:hAnsi="Arial" w:cs="Arial"/>
        </w:rPr>
        <w:t>.</w:t>
      </w:r>
    </w:p>
    <w:p w:rsidR="009B31C9" w:rsidRPr="007D5C0B" w:rsidRDefault="007D5C0B" w:rsidP="007D5C0B">
      <w:pPr>
        <w:spacing w:line="240" w:lineRule="auto"/>
        <w:jc w:val="both"/>
        <w:rPr>
          <w:rFonts w:ascii="Arial" w:hAnsi="Arial" w:cs="Arial"/>
        </w:rPr>
      </w:pPr>
      <w:r>
        <w:rPr>
          <w:rFonts w:ascii="Arial" w:hAnsi="Arial" w:cs="Arial"/>
        </w:rPr>
        <w:t>-</w:t>
      </w:r>
      <w:r w:rsidR="009B31C9" w:rsidRPr="007D5C0B">
        <w:rPr>
          <w:rFonts w:ascii="Arial" w:hAnsi="Arial" w:cs="Arial"/>
        </w:rPr>
        <w:t xml:space="preserve">Solicitud de Servicios </w:t>
      </w:r>
      <w:r w:rsidR="00FF76AC" w:rsidRPr="007D5C0B">
        <w:rPr>
          <w:rFonts w:ascii="Arial" w:hAnsi="Arial" w:cs="Arial"/>
        </w:rPr>
        <w:t>Informáticos</w:t>
      </w:r>
      <w:r w:rsidR="00FE55C3" w:rsidRPr="007D5C0B">
        <w:rPr>
          <w:rFonts w:ascii="Arial" w:hAnsi="Arial" w:cs="Arial"/>
        </w:rPr>
        <w:t xml:space="preserve"> </w:t>
      </w:r>
      <w:r w:rsidR="00FF76AC" w:rsidRPr="007D5C0B">
        <w:rPr>
          <w:rFonts w:ascii="Arial" w:hAnsi="Arial" w:cs="Arial"/>
        </w:rPr>
        <w:t>vía Web</w:t>
      </w:r>
    </w:p>
    <w:p w:rsidR="009B31C9" w:rsidRPr="007D5C0B" w:rsidRDefault="007D5C0B" w:rsidP="007D5C0B">
      <w:pPr>
        <w:spacing w:line="240" w:lineRule="auto"/>
        <w:jc w:val="both"/>
        <w:rPr>
          <w:rFonts w:ascii="Arial" w:hAnsi="Arial" w:cs="Arial"/>
        </w:rPr>
      </w:pPr>
      <w:r>
        <w:rPr>
          <w:rFonts w:ascii="Arial" w:hAnsi="Arial" w:cs="Arial"/>
        </w:rPr>
        <w:t>-</w:t>
      </w:r>
      <w:r w:rsidR="00FE55C3" w:rsidRPr="007D5C0B">
        <w:rPr>
          <w:rFonts w:ascii="Arial" w:hAnsi="Arial" w:cs="Arial"/>
        </w:rPr>
        <w:t>N</w:t>
      </w:r>
      <w:r w:rsidR="009B31C9" w:rsidRPr="007D5C0B">
        <w:rPr>
          <w:rFonts w:ascii="Arial" w:hAnsi="Arial" w:cs="Arial"/>
        </w:rPr>
        <w:t xml:space="preserve">uevo portal web </w:t>
      </w:r>
      <w:r w:rsidR="00FF76AC" w:rsidRPr="007D5C0B">
        <w:rPr>
          <w:rFonts w:ascii="Arial" w:hAnsi="Arial" w:cs="Arial"/>
        </w:rPr>
        <w:t>más</w:t>
      </w:r>
      <w:r w:rsidR="00FE55C3" w:rsidRPr="007D5C0B">
        <w:rPr>
          <w:rFonts w:ascii="Arial" w:hAnsi="Arial" w:cs="Arial"/>
        </w:rPr>
        <w:t xml:space="preserve"> </w:t>
      </w:r>
      <w:r w:rsidR="00FF76AC" w:rsidRPr="007D5C0B">
        <w:rPr>
          <w:rFonts w:ascii="Arial" w:hAnsi="Arial" w:cs="Arial"/>
        </w:rPr>
        <w:t>dinámico</w:t>
      </w:r>
      <w:r w:rsidR="009B31C9" w:rsidRPr="007D5C0B">
        <w:rPr>
          <w:rFonts w:ascii="Arial" w:hAnsi="Arial" w:cs="Arial"/>
        </w:rPr>
        <w:t xml:space="preserve">, </w:t>
      </w:r>
      <w:r w:rsidR="00FF76AC" w:rsidRPr="007D5C0B">
        <w:rPr>
          <w:rFonts w:ascii="Arial" w:hAnsi="Arial" w:cs="Arial"/>
        </w:rPr>
        <w:t>atractivo</w:t>
      </w:r>
      <w:r w:rsidR="009B31C9" w:rsidRPr="007D5C0B">
        <w:rPr>
          <w:rFonts w:ascii="Arial" w:hAnsi="Arial" w:cs="Arial"/>
        </w:rPr>
        <w:t xml:space="preserve"> y con capacidad de </w:t>
      </w:r>
      <w:r w:rsidR="00FF76AC" w:rsidRPr="007D5C0B">
        <w:rPr>
          <w:rFonts w:ascii="Arial" w:hAnsi="Arial" w:cs="Arial"/>
        </w:rPr>
        <w:t>gestión</w:t>
      </w:r>
      <w:r w:rsidR="009B31C9" w:rsidRPr="007D5C0B">
        <w:rPr>
          <w:rFonts w:ascii="Arial" w:hAnsi="Arial" w:cs="Arial"/>
        </w:rPr>
        <w:t xml:space="preserve"> por las </w:t>
      </w:r>
      <w:r w:rsidR="00FF76AC" w:rsidRPr="007D5C0B">
        <w:rPr>
          <w:rFonts w:ascii="Arial" w:hAnsi="Arial" w:cs="Arial"/>
        </w:rPr>
        <w:t>áreas</w:t>
      </w:r>
      <w:r w:rsidR="009B31C9" w:rsidRPr="007D5C0B">
        <w:rPr>
          <w:rFonts w:ascii="Arial" w:hAnsi="Arial" w:cs="Arial"/>
        </w:rPr>
        <w:t xml:space="preserve"> involucradas. Este portal cumple con los </w:t>
      </w:r>
      <w:r w:rsidR="00FF76AC" w:rsidRPr="007D5C0B">
        <w:rPr>
          <w:rFonts w:ascii="Arial" w:hAnsi="Arial" w:cs="Arial"/>
        </w:rPr>
        <w:t>estándares</w:t>
      </w:r>
      <w:r w:rsidR="009B31C9" w:rsidRPr="007D5C0B">
        <w:rPr>
          <w:rFonts w:ascii="Arial" w:hAnsi="Arial" w:cs="Arial"/>
        </w:rPr>
        <w:t xml:space="preserve"> de la OPTIC y </w:t>
      </w:r>
      <w:r w:rsidR="00FF76AC" w:rsidRPr="007D5C0B">
        <w:rPr>
          <w:rFonts w:ascii="Arial" w:hAnsi="Arial" w:cs="Arial"/>
        </w:rPr>
        <w:t>está</w:t>
      </w:r>
      <w:r w:rsidR="009B31C9" w:rsidRPr="007D5C0B">
        <w:rPr>
          <w:rFonts w:ascii="Arial" w:hAnsi="Arial" w:cs="Arial"/>
        </w:rPr>
        <w:t xml:space="preserve"> certificado por la W3C.</w:t>
      </w:r>
    </w:p>
    <w:p w:rsidR="00FF76AC" w:rsidRPr="007D5C0B" w:rsidRDefault="007D5C0B" w:rsidP="007D5C0B">
      <w:pPr>
        <w:spacing w:line="240" w:lineRule="auto"/>
        <w:jc w:val="both"/>
        <w:rPr>
          <w:rFonts w:ascii="Arial" w:hAnsi="Arial" w:cs="Arial"/>
        </w:rPr>
      </w:pPr>
      <w:r>
        <w:rPr>
          <w:rFonts w:ascii="Arial" w:hAnsi="Arial" w:cs="Arial"/>
        </w:rPr>
        <w:t>-</w:t>
      </w:r>
      <w:r w:rsidR="009B31C9" w:rsidRPr="007D5C0B">
        <w:rPr>
          <w:rFonts w:ascii="Arial" w:hAnsi="Arial" w:cs="Arial"/>
        </w:rPr>
        <w:t xml:space="preserve">Se adquirieron 3 nuevos servidores que le dieron </w:t>
      </w:r>
      <w:r w:rsidR="00FF76AC" w:rsidRPr="007D5C0B">
        <w:rPr>
          <w:rFonts w:ascii="Arial" w:hAnsi="Arial" w:cs="Arial"/>
        </w:rPr>
        <w:t>más</w:t>
      </w:r>
      <w:r w:rsidR="009B31C9" w:rsidRPr="007D5C0B">
        <w:rPr>
          <w:rFonts w:ascii="Arial" w:hAnsi="Arial" w:cs="Arial"/>
        </w:rPr>
        <w:t xml:space="preserve"> estabilidad a la plataforma</w:t>
      </w:r>
      <w:r w:rsidR="00FF76AC" w:rsidRPr="007D5C0B">
        <w:rPr>
          <w:rFonts w:ascii="Arial" w:hAnsi="Arial" w:cs="Arial"/>
        </w:rPr>
        <w:t>.</w:t>
      </w:r>
    </w:p>
    <w:p w:rsidR="009B31C9" w:rsidRPr="007D5C0B" w:rsidRDefault="007D5C0B" w:rsidP="007D5C0B">
      <w:pPr>
        <w:spacing w:line="240" w:lineRule="auto"/>
        <w:jc w:val="both"/>
        <w:rPr>
          <w:rFonts w:ascii="Arial" w:hAnsi="Arial" w:cs="Arial"/>
        </w:rPr>
      </w:pPr>
      <w:r>
        <w:rPr>
          <w:rFonts w:ascii="Arial" w:hAnsi="Arial" w:cs="Arial"/>
        </w:rPr>
        <w:t>-</w:t>
      </w:r>
      <w:r w:rsidR="009B31C9" w:rsidRPr="007D5C0B">
        <w:rPr>
          <w:rFonts w:ascii="Arial" w:hAnsi="Arial" w:cs="Arial"/>
        </w:rPr>
        <w:t xml:space="preserve">La </w:t>
      </w:r>
      <w:r w:rsidR="00FF76AC" w:rsidRPr="007D5C0B">
        <w:rPr>
          <w:rFonts w:ascii="Arial" w:hAnsi="Arial" w:cs="Arial"/>
        </w:rPr>
        <w:t>tecnología</w:t>
      </w:r>
      <w:r w:rsidR="009B31C9" w:rsidRPr="007D5C0B">
        <w:rPr>
          <w:rFonts w:ascii="Arial" w:hAnsi="Arial" w:cs="Arial"/>
        </w:rPr>
        <w:t xml:space="preserve"> de la </w:t>
      </w:r>
      <w:r w:rsidR="00FF76AC" w:rsidRPr="007D5C0B">
        <w:rPr>
          <w:rFonts w:ascii="Arial" w:hAnsi="Arial" w:cs="Arial"/>
        </w:rPr>
        <w:t>información</w:t>
      </w:r>
      <w:r w:rsidR="009B31C9" w:rsidRPr="007D5C0B">
        <w:rPr>
          <w:rFonts w:ascii="Arial" w:hAnsi="Arial" w:cs="Arial"/>
        </w:rPr>
        <w:t xml:space="preserve"> ha pasado por </w:t>
      </w:r>
      <w:r w:rsidR="00FF76AC" w:rsidRPr="007D5C0B">
        <w:rPr>
          <w:rFonts w:ascii="Arial" w:hAnsi="Arial" w:cs="Arial"/>
        </w:rPr>
        <w:t>múltiples</w:t>
      </w:r>
      <w:r w:rsidR="009B31C9" w:rsidRPr="007D5C0B">
        <w:rPr>
          <w:rFonts w:ascii="Arial" w:hAnsi="Arial" w:cs="Arial"/>
        </w:rPr>
        <w:t xml:space="preserve"> mejoras a </w:t>
      </w:r>
      <w:r w:rsidR="00FF76AC" w:rsidRPr="007D5C0B">
        <w:rPr>
          <w:rFonts w:ascii="Arial" w:hAnsi="Arial" w:cs="Arial"/>
        </w:rPr>
        <w:t>raíz</w:t>
      </w:r>
      <w:r w:rsidR="009B31C9" w:rsidRPr="007D5C0B">
        <w:rPr>
          <w:rFonts w:ascii="Arial" w:hAnsi="Arial" w:cs="Arial"/>
        </w:rPr>
        <w:t xml:space="preserve"> de la </w:t>
      </w:r>
      <w:r w:rsidR="00FF76AC" w:rsidRPr="007D5C0B">
        <w:rPr>
          <w:rFonts w:ascii="Arial" w:hAnsi="Arial" w:cs="Arial"/>
        </w:rPr>
        <w:t>implementación</w:t>
      </w:r>
      <w:r w:rsidR="009B31C9" w:rsidRPr="007D5C0B">
        <w:rPr>
          <w:rFonts w:ascii="Arial" w:hAnsi="Arial" w:cs="Arial"/>
        </w:rPr>
        <w:t xml:space="preserve"> de la norma ISO 27001, sobre Seguridad de la </w:t>
      </w:r>
      <w:r w:rsidR="00FE55C3" w:rsidRPr="007D5C0B">
        <w:rPr>
          <w:rFonts w:ascii="Arial" w:hAnsi="Arial" w:cs="Arial"/>
        </w:rPr>
        <w:t>Información</w:t>
      </w:r>
      <w:r w:rsidR="009B31C9" w:rsidRPr="007D5C0B">
        <w:rPr>
          <w:rFonts w:ascii="Arial" w:hAnsi="Arial" w:cs="Arial"/>
        </w:rPr>
        <w:t>:</w:t>
      </w:r>
    </w:p>
    <w:p w:rsidR="009B31C9" w:rsidRPr="007D5C0B" w:rsidRDefault="007D5C0B" w:rsidP="007D5C0B">
      <w:pPr>
        <w:spacing w:line="240" w:lineRule="auto"/>
        <w:jc w:val="both"/>
        <w:rPr>
          <w:rFonts w:ascii="Arial" w:hAnsi="Arial" w:cs="Arial"/>
        </w:rPr>
      </w:pPr>
      <w:r>
        <w:rPr>
          <w:rFonts w:ascii="Arial" w:hAnsi="Arial" w:cs="Arial"/>
        </w:rPr>
        <w:t>-</w:t>
      </w:r>
      <w:r w:rsidR="00FF76AC" w:rsidRPr="007D5C0B">
        <w:rPr>
          <w:rFonts w:ascii="Arial" w:hAnsi="Arial" w:cs="Arial"/>
        </w:rPr>
        <w:t xml:space="preserve">Implementación de </w:t>
      </w:r>
      <w:r w:rsidR="009B31C9" w:rsidRPr="007D5C0B">
        <w:rPr>
          <w:rFonts w:ascii="Arial" w:hAnsi="Arial" w:cs="Arial"/>
        </w:rPr>
        <w:t>un sistema de monitoreo de plataforma informática</w:t>
      </w:r>
      <w:r w:rsidR="00FE55C3" w:rsidRPr="007D5C0B">
        <w:rPr>
          <w:rFonts w:ascii="Arial" w:hAnsi="Arial" w:cs="Arial"/>
        </w:rPr>
        <w:t xml:space="preserve">, </w:t>
      </w:r>
      <w:r w:rsidR="00FF76AC" w:rsidRPr="007D5C0B">
        <w:rPr>
          <w:rFonts w:ascii="Arial" w:hAnsi="Arial" w:cs="Arial"/>
        </w:rPr>
        <w:t>I</w:t>
      </w:r>
      <w:r w:rsidR="009B31C9" w:rsidRPr="007D5C0B">
        <w:rPr>
          <w:rFonts w:ascii="Arial" w:hAnsi="Arial" w:cs="Arial"/>
        </w:rPr>
        <w:t>mplementa</w:t>
      </w:r>
      <w:r w:rsidR="00FE55C3" w:rsidRPr="007D5C0B">
        <w:rPr>
          <w:rFonts w:ascii="Arial" w:hAnsi="Arial" w:cs="Arial"/>
        </w:rPr>
        <w:t>ción</w:t>
      </w:r>
      <w:r w:rsidR="009B31C9" w:rsidRPr="007D5C0B">
        <w:rPr>
          <w:rFonts w:ascii="Arial" w:hAnsi="Arial" w:cs="Arial"/>
        </w:rPr>
        <w:t xml:space="preserve"> Redes Privadas Virtuales (VPN) para acceso </w:t>
      </w:r>
      <w:r w:rsidR="00FE55C3" w:rsidRPr="007D5C0B">
        <w:rPr>
          <w:rFonts w:ascii="Arial" w:hAnsi="Arial" w:cs="Arial"/>
        </w:rPr>
        <w:t xml:space="preserve">remoto de empleados </w:t>
      </w:r>
      <w:r w:rsidRPr="007D5C0B">
        <w:rPr>
          <w:rFonts w:ascii="Arial" w:hAnsi="Arial" w:cs="Arial"/>
        </w:rPr>
        <w:t>autorizados, Implementación</w:t>
      </w:r>
      <w:r w:rsidR="009B31C9" w:rsidRPr="007D5C0B">
        <w:rPr>
          <w:rFonts w:ascii="Arial" w:hAnsi="Arial" w:cs="Arial"/>
        </w:rPr>
        <w:t xml:space="preserve"> Redes inalámbricas</w:t>
      </w:r>
      <w:r>
        <w:rPr>
          <w:rFonts w:ascii="Arial" w:hAnsi="Arial" w:cs="Arial"/>
        </w:rPr>
        <w:t>.</w:t>
      </w:r>
    </w:p>
    <w:p w:rsidR="007D5C0B" w:rsidRPr="007D5C0B" w:rsidRDefault="007D5C0B" w:rsidP="007D5C0B">
      <w:pPr>
        <w:spacing w:line="240" w:lineRule="auto"/>
        <w:jc w:val="both"/>
        <w:rPr>
          <w:rFonts w:ascii="Arial" w:hAnsi="Arial" w:cs="Arial"/>
        </w:rPr>
      </w:pPr>
      <w:r>
        <w:rPr>
          <w:rFonts w:ascii="Arial" w:hAnsi="Arial" w:cs="Arial"/>
        </w:rPr>
        <w:t>-</w:t>
      </w:r>
      <w:r w:rsidR="00FF76AC" w:rsidRPr="007D5C0B">
        <w:rPr>
          <w:rFonts w:ascii="Arial" w:hAnsi="Arial" w:cs="Arial"/>
        </w:rPr>
        <w:t xml:space="preserve">Implementación de </w:t>
      </w:r>
      <w:r w:rsidR="009B31C9" w:rsidRPr="007D5C0B">
        <w:rPr>
          <w:rFonts w:ascii="Arial" w:hAnsi="Arial" w:cs="Arial"/>
        </w:rPr>
        <w:t>un Sistema de Seguridad Perimetral (Firewall, IPS)</w:t>
      </w:r>
      <w:r w:rsidRPr="007D5C0B">
        <w:rPr>
          <w:rFonts w:ascii="Arial" w:hAnsi="Arial" w:cs="Arial"/>
        </w:rPr>
        <w:t xml:space="preserve">, </w:t>
      </w:r>
      <w:r w:rsidR="00FF76AC" w:rsidRPr="007D5C0B">
        <w:rPr>
          <w:rFonts w:ascii="Arial" w:hAnsi="Arial" w:cs="Arial"/>
        </w:rPr>
        <w:t xml:space="preserve">Implementación de </w:t>
      </w:r>
      <w:r w:rsidR="009B31C9" w:rsidRPr="007D5C0B">
        <w:rPr>
          <w:rFonts w:ascii="Arial" w:hAnsi="Arial" w:cs="Arial"/>
        </w:rPr>
        <w:t>Red de área de almacenamiento (SAN) para la consolidación redundante de información</w:t>
      </w:r>
      <w:r w:rsidRPr="007D5C0B">
        <w:rPr>
          <w:rFonts w:ascii="Arial" w:hAnsi="Arial" w:cs="Arial"/>
        </w:rPr>
        <w:t>, Red WAN redundante, para la conectividad de todas las localidades del IDAC,</w:t>
      </w:r>
      <w:r>
        <w:rPr>
          <w:rFonts w:ascii="Arial" w:hAnsi="Arial" w:cs="Arial"/>
        </w:rPr>
        <w:t xml:space="preserve"> </w:t>
      </w:r>
      <w:r w:rsidRPr="007D5C0B">
        <w:rPr>
          <w:rFonts w:ascii="Arial" w:hAnsi="Arial" w:cs="Arial"/>
        </w:rPr>
        <w:t>Red MAN (red de área metropolitana) de alta disponibilidad</w:t>
      </w:r>
    </w:p>
    <w:p w:rsidR="009B31C9" w:rsidRPr="007D5C0B" w:rsidRDefault="007D5C0B" w:rsidP="007D5C0B">
      <w:pPr>
        <w:spacing w:line="240" w:lineRule="auto"/>
        <w:jc w:val="both"/>
        <w:rPr>
          <w:rFonts w:ascii="Arial" w:hAnsi="Arial" w:cs="Arial"/>
        </w:rPr>
      </w:pPr>
      <w:r>
        <w:rPr>
          <w:rFonts w:ascii="Arial" w:hAnsi="Arial" w:cs="Arial"/>
        </w:rPr>
        <w:t>-</w:t>
      </w:r>
      <w:r w:rsidRPr="007D5C0B">
        <w:rPr>
          <w:rFonts w:ascii="Arial" w:hAnsi="Arial" w:cs="Arial"/>
        </w:rPr>
        <w:t>I</w:t>
      </w:r>
      <w:r w:rsidR="00FF76AC" w:rsidRPr="007D5C0B">
        <w:rPr>
          <w:rFonts w:ascii="Arial" w:hAnsi="Arial" w:cs="Arial"/>
        </w:rPr>
        <w:t xml:space="preserve">mplementación de </w:t>
      </w:r>
      <w:r w:rsidR="009B31C9" w:rsidRPr="007D5C0B">
        <w:rPr>
          <w:rFonts w:ascii="Arial" w:hAnsi="Arial" w:cs="Arial"/>
        </w:rPr>
        <w:t>Servicios de Internet Redundante de alta velocidad  a través de FIBRA OPTICA y por Radio que conectan el 100% de las diferentes oficinas del I</w:t>
      </w:r>
      <w:r w:rsidR="00FF76AC" w:rsidRPr="007D5C0B">
        <w:rPr>
          <w:rFonts w:ascii="Arial" w:hAnsi="Arial" w:cs="Arial"/>
        </w:rPr>
        <w:t xml:space="preserve">DAC </w:t>
      </w:r>
      <w:r w:rsidR="009B31C9" w:rsidRPr="007D5C0B">
        <w:rPr>
          <w:rFonts w:ascii="Arial" w:hAnsi="Arial" w:cs="Arial"/>
        </w:rPr>
        <w:t>a nivel nacional  con el Data Center Principal, permitiendo que todos los servici</w:t>
      </w:r>
      <w:r w:rsidRPr="007D5C0B">
        <w:rPr>
          <w:rFonts w:ascii="Arial" w:hAnsi="Arial" w:cs="Arial"/>
        </w:rPr>
        <w:t>os lleguen a todos los usuarios,</w:t>
      </w:r>
    </w:p>
    <w:p w:rsidR="009B31C9" w:rsidRPr="007D5C0B" w:rsidRDefault="007D5C0B" w:rsidP="007D5C0B">
      <w:pPr>
        <w:spacing w:line="240" w:lineRule="auto"/>
        <w:jc w:val="both"/>
        <w:rPr>
          <w:rFonts w:ascii="Arial" w:hAnsi="Arial" w:cs="Arial"/>
        </w:rPr>
      </w:pPr>
      <w:r>
        <w:rPr>
          <w:rFonts w:ascii="Arial" w:hAnsi="Arial" w:cs="Arial"/>
        </w:rPr>
        <w:t>-</w:t>
      </w:r>
      <w:r w:rsidR="009B31C9" w:rsidRPr="007D5C0B">
        <w:rPr>
          <w:rFonts w:ascii="Arial" w:hAnsi="Arial" w:cs="Arial"/>
        </w:rPr>
        <w:t xml:space="preserve">Sistemas para la Detección y Tratamiento de vulnerabilidades </w:t>
      </w:r>
    </w:p>
    <w:p w:rsidR="00A85F29" w:rsidRPr="00E14599" w:rsidRDefault="007D5C0B" w:rsidP="007D5C0B">
      <w:pPr>
        <w:jc w:val="both"/>
        <w:rPr>
          <w:rFonts w:ascii="Arial" w:hAnsi="Arial" w:cs="Arial"/>
        </w:rPr>
      </w:pPr>
      <w:r>
        <w:rPr>
          <w:rFonts w:ascii="Arial" w:hAnsi="Arial" w:cs="Arial"/>
        </w:rPr>
        <w:t xml:space="preserve">Además se definieron </w:t>
      </w:r>
      <w:r w:rsidR="00FF76AC" w:rsidRPr="00E14599">
        <w:rPr>
          <w:rFonts w:ascii="Arial" w:hAnsi="Arial" w:cs="Arial"/>
        </w:rPr>
        <w:t>l</w:t>
      </w:r>
      <w:r w:rsidR="00E23FF7" w:rsidRPr="00E14599">
        <w:rPr>
          <w:rFonts w:ascii="Arial" w:hAnsi="Arial" w:cs="Arial"/>
        </w:rPr>
        <w:t xml:space="preserve">os </w:t>
      </w:r>
      <w:r w:rsidR="00FF76AC" w:rsidRPr="00E14599">
        <w:rPr>
          <w:rFonts w:ascii="Arial" w:hAnsi="Arial" w:cs="Arial"/>
        </w:rPr>
        <w:t xml:space="preserve">siguientes </w:t>
      </w:r>
      <w:r w:rsidR="00E23FF7" w:rsidRPr="00E14599">
        <w:rPr>
          <w:rFonts w:ascii="Arial" w:hAnsi="Arial" w:cs="Arial"/>
        </w:rPr>
        <w:t>procedimientos</w:t>
      </w:r>
      <w:r w:rsidR="00FF76AC" w:rsidRPr="00E14599">
        <w:rPr>
          <w:rFonts w:ascii="Arial" w:hAnsi="Arial" w:cs="Arial"/>
        </w:rPr>
        <w:t xml:space="preserve">: </w:t>
      </w:r>
      <w:r w:rsidR="00E23FF7" w:rsidRPr="00E14599">
        <w:rPr>
          <w:rFonts w:ascii="Arial" w:hAnsi="Arial" w:cs="Arial"/>
        </w:rPr>
        <w:t>Gestión de Cambios</w:t>
      </w:r>
      <w:r>
        <w:rPr>
          <w:rFonts w:ascii="Arial" w:hAnsi="Arial" w:cs="Arial"/>
        </w:rPr>
        <w:t xml:space="preserve">, </w:t>
      </w:r>
      <w:r w:rsidR="00E23FF7" w:rsidRPr="00E14599">
        <w:rPr>
          <w:rFonts w:ascii="Arial" w:hAnsi="Arial" w:cs="Arial"/>
        </w:rPr>
        <w:t>Gestión de la Configuración</w:t>
      </w:r>
      <w:r>
        <w:rPr>
          <w:rFonts w:ascii="Arial" w:hAnsi="Arial" w:cs="Arial"/>
        </w:rPr>
        <w:t xml:space="preserve">, </w:t>
      </w:r>
      <w:r w:rsidR="00E23FF7" w:rsidRPr="00E14599">
        <w:rPr>
          <w:rFonts w:ascii="Arial" w:hAnsi="Arial" w:cs="Arial"/>
        </w:rPr>
        <w:t xml:space="preserve">Gestión de </w:t>
      </w:r>
      <w:r w:rsidR="00E23FF7" w:rsidRPr="00E14599">
        <w:rPr>
          <w:rFonts w:ascii="Arial" w:hAnsi="Arial" w:cs="Arial"/>
        </w:rPr>
        <w:lastRenderedPageBreak/>
        <w:t>Cuentas de Usuarios</w:t>
      </w:r>
      <w:r>
        <w:rPr>
          <w:rFonts w:ascii="Arial" w:hAnsi="Arial" w:cs="Arial"/>
        </w:rPr>
        <w:t xml:space="preserve">, </w:t>
      </w:r>
      <w:r w:rsidR="00E23FF7" w:rsidRPr="00E14599">
        <w:rPr>
          <w:rFonts w:ascii="Arial" w:hAnsi="Arial" w:cs="Arial"/>
        </w:rPr>
        <w:t>Gestión de Vulnerabilidades</w:t>
      </w:r>
      <w:r>
        <w:rPr>
          <w:rFonts w:ascii="Arial" w:hAnsi="Arial" w:cs="Arial"/>
        </w:rPr>
        <w:t xml:space="preserve">, </w:t>
      </w:r>
      <w:r w:rsidR="00562359" w:rsidRPr="00E14599">
        <w:rPr>
          <w:rFonts w:ascii="Arial" w:hAnsi="Arial" w:cs="Arial"/>
        </w:rPr>
        <w:t>Procedimiento</w:t>
      </w:r>
      <w:r w:rsidR="00E23FF7" w:rsidRPr="00E14599">
        <w:rPr>
          <w:rFonts w:ascii="Arial" w:hAnsi="Arial" w:cs="Arial"/>
        </w:rPr>
        <w:t xml:space="preserve"> de respaldo y recuperación de </w:t>
      </w:r>
      <w:r w:rsidR="00562359" w:rsidRPr="00E14599">
        <w:rPr>
          <w:rFonts w:ascii="Arial" w:hAnsi="Arial" w:cs="Arial"/>
        </w:rPr>
        <w:t>Información</w:t>
      </w:r>
      <w:r>
        <w:rPr>
          <w:rFonts w:ascii="Arial" w:hAnsi="Arial" w:cs="Arial"/>
        </w:rPr>
        <w:t xml:space="preserve">, </w:t>
      </w:r>
      <w:r w:rsidR="00562359" w:rsidRPr="00E14599">
        <w:rPr>
          <w:rFonts w:ascii="Arial" w:hAnsi="Arial" w:cs="Arial"/>
        </w:rPr>
        <w:t>Gestión de Capacidad</w:t>
      </w:r>
      <w:r>
        <w:rPr>
          <w:rFonts w:ascii="Arial" w:hAnsi="Arial" w:cs="Arial"/>
        </w:rPr>
        <w:t>, Gestión de Medios Físicos en Trá</w:t>
      </w:r>
      <w:r w:rsidR="00562359" w:rsidRPr="00E14599">
        <w:rPr>
          <w:rFonts w:ascii="Arial" w:hAnsi="Arial" w:cs="Arial"/>
        </w:rPr>
        <w:t>nsito</w:t>
      </w:r>
      <w:r>
        <w:rPr>
          <w:rFonts w:ascii="Arial" w:hAnsi="Arial" w:cs="Arial"/>
        </w:rPr>
        <w:t>.</w:t>
      </w:r>
    </w:p>
    <w:p w:rsidR="00C84915" w:rsidRPr="00E14599" w:rsidRDefault="00562359" w:rsidP="00D33C68">
      <w:pPr>
        <w:spacing w:line="240" w:lineRule="auto"/>
        <w:jc w:val="both"/>
        <w:rPr>
          <w:rFonts w:ascii="Arial" w:hAnsi="Arial" w:cs="Arial"/>
        </w:rPr>
      </w:pPr>
      <w:r w:rsidRPr="00E14599">
        <w:rPr>
          <w:rFonts w:ascii="Arial" w:hAnsi="Arial" w:cs="Arial"/>
        </w:rPr>
        <w:t xml:space="preserve">Como parte de los procesos del SIG, se </w:t>
      </w:r>
      <w:r w:rsidR="00C84915" w:rsidRPr="00E14599">
        <w:rPr>
          <w:rFonts w:ascii="Arial" w:hAnsi="Arial" w:cs="Arial"/>
        </w:rPr>
        <w:t>llevan a cabo auditorías internas periódicas, programadas, verificando que los procesos arrojen los resultados esperados establecidos a través de los indicadores de desempeño</w:t>
      </w:r>
      <w:r w:rsidRPr="00E14599">
        <w:rPr>
          <w:rFonts w:ascii="Arial" w:hAnsi="Arial" w:cs="Arial"/>
        </w:rPr>
        <w:t>, y que los requisitos de las Normas en las cuales estamos Certificados s</w:t>
      </w:r>
      <w:r w:rsidR="007D5C0B">
        <w:rPr>
          <w:rFonts w:ascii="Arial" w:hAnsi="Arial" w:cs="Arial"/>
        </w:rPr>
        <w:t>e</w:t>
      </w:r>
      <w:r w:rsidRPr="00E14599">
        <w:rPr>
          <w:rFonts w:ascii="Arial" w:hAnsi="Arial" w:cs="Arial"/>
        </w:rPr>
        <w:t xml:space="preserve"> observen y cumplan</w:t>
      </w:r>
      <w:r w:rsidR="00C84915" w:rsidRPr="00E14599">
        <w:rPr>
          <w:rFonts w:ascii="Arial" w:hAnsi="Arial" w:cs="Arial"/>
        </w:rPr>
        <w:t>.</w:t>
      </w:r>
      <w:r w:rsidR="00FA211A">
        <w:rPr>
          <w:rFonts w:ascii="Arial" w:hAnsi="Arial" w:cs="Arial"/>
        </w:rPr>
        <w:t xml:space="preserve"> </w:t>
      </w:r>
      <w:r w:rsidR="00C84915" w:rsidRPr="00E14599">
        <w:rPr>
          <w:rFonts w:ascii="Arial" w:hAnsi="Arial" w:cs="Arial"/>
        </w:rPr>
        <w:t xml:space="preserve">Existe además la Dirección de Fiscalización que revisa y analiza los procedimientos administrativos a fin de garantizar que se ejecuten de acuerdo a lo establecido por las leyes nacionales que nos aplican. </w:t>
      </w:r>
    </w:p>
    <w:p w:rsidR="00562359" w:rsidRPr="00E14599" w:rsidRDefault="00C84915" w:rsidP="00D33C68">
      <w:pPr>
        <w:spacing w:line="240" w:lineRule="auto"/>
        <w:jc w:val="both"/>
        <w:rPr>
          <w:rFonts w:ascii="Arial" w:hAnsi="Arial" w:cs="Arial"/>
        </w:rPr>
      </w:pPr>
      <w:r w:rsidRPr="00E14599">
        <w:rPr>
          <w:rFonts w:ascii="Arial" w:hAnsi="Arial" w:cs="Arial"/>
        </w:rPr>
        <w:t xml:space="preserve">El IDAC cuenta con </w:t>
      </w:r>
      <w:r w:rsidR="00E7797E">
        <w:rPr>
          <w:rFonts w:ascii="Arial" w:hAnsi="Arial" w:cs="Arial"/>
        </w:rPr>
        <w:t xml:space="preserve">la </w:t>
      </w:r>
      <w:r w:rsidRPr="00E14599">
        <w:rPr>
          <w:rFonts w:ascii="Arial" w:hAnsi="Arial" w:cs="Arial"/>
        </w:rPr>
        <w:t xml:space="preserve">Dirección de Planificación y Desarrollo y dentro de ella con el Dpto. de Gestión de Proyectos que se encarga de formular y dar seguimiento a todos los proyectos e iniciativas que surjan del PEI y que apuntan a lograr los Planes de Desarrollo. Los mismos son </w:t>
      </w:r>
      <w:r w:rsidR="007D5C0B">
        <w:rPr>
          <w:rFonts w:ascii="Arial" w:hAnsi="Arial" w:cs="Arial"/>
        </w:rPr>
        <w:t>formul</w:t>
      </w:r>
      <w:r w:rsidRPr="00E14599">
        <w:rPr>
          <w:rFonts w:ascii="Arial" w:hAnsi="Arial" w:cs="Arial"/>
        </w:rPr>
        <w:t>ados por las áreas designando L</w:t>
      </w:r>
      <w:r w:rsidR="007D5C0B">
        <w:rPr>
          <w:rFonts w:ascii="Arial" w:hAnsi="Arial" w:cs="Arial"/>
        </w:rPr>
        <w:t>í</w:t>
      </w:r>
      <w:r w:rsidRPr="00E14599">
        <w:rPr>
          <w:rFonts w:ascii="Arial" w:hAnsi="Arial" w:cs="Arial"/>
        </w:rPr>
        <w:t xml:space="preserve">deres de </w:t>
      </w:r>
      <w:r w:rsidR="00562359" w:rsidRPr="00E14599">
        <w:rPr>
          <w:rFonts w:ascii="Arial" w:hAnsi="Arial" w:cs="Arial"/>
        </w:rPr>
        <w:t>P</w:t>
      </w:r>
      <w:r w:rsidRPr="00E14599">
        <w:rPr>
          <w:rFonts w:ascii="Arial" w:hAnsi="Arial" w:cs="Arial"/>
        </w:rPr>
        <w:t>royecto</w:t>
      </w:r>
      <w:r w:rsidR="00562359" w:rsidRPr="00E14599">
        <w:rPr>
          <w:rFonts w:ascii="Arial" w:hAnsi="Arial" w:cs="Arial"/>
        </w:rPr>
        <w:t xml:space="preserve">s </w:t>
      </w:r>
      <w:r w:rsidRPr="00E14599">
        <w:rPr>
          <w:rFonts w:ascii="Arial" w:hAnsi="Arial" w:cs="Arial"/>
        </w:rPr>
        <w:t xml:space="preserve">y conformando equipos de trabajo.  Existe un </w:t>
      </w:r>
      <w:commentRangeStart w:id="2"/>
      <w:r w:rsidRPr="00E14599">
        <w:rPr>
          <w:rFonts w:ascii="Arial" w:hAnsi="Arial" w:cs="Arial"/>
        </w:rPr>
        <w:t xml:space="preserve">Comité </w:t>
      </w:r>
      <w:r w:rsidR="00562359" w:rsidRPr="00E14599">
        <w:rPr>
          <w:rFonts w:ascii="Arial" w:hAnsi="Arial" w:cs="Arial"/>
        </w:rPr>
        <w:t>d</w:t>
      </w:r>
      <w:r w:rsidR="007D5C0B">
        <w:rPr>
          <w:rFonts w:ascii="Arial" w:hAnsi="Arial" w:cs="Arial"/>
        </w:rPr>
        <w:t>e</w:t>
      </w:r>
      <w:r w:rsidR="007A06AE">
        <w:rPr>
          <w:rFonts w:ascii="Arial" w:hAnsi="Arial" w:cs="Arial"/>
        </w:rPr>
        <w:t xml:space="preserve"> Evaluación de </w:t>
      </w:r>
      <w:r w:rsidR="007D5C0B">
        <w:rPr>
          <w:rFonts w:ascii="Arial" w:hAnsi="Arial" w:cs="Arial"/>
        </w:rPr>
        <w:t xml:space="preserve"> P</w:t>
      </w:r>
      <w:r w:rsidRPr="00E14599">
        <w:rPr>
          <w:rFonts w:ascii="Arial" w:hAnsi="Arial" w:cs="Arial"/>
        </w:rPr>
        <w:t xml:space="preserve">royectos </w:t>
      </w:r>
      <w:commentRangeEnd w:id="2"/>
      <w:r w:rsidR="007D5C0B">
        <w:rPr>
          <w:rStyle w:val="Refdecomentario"/>
        </w:rPr>
        <w:commentReference w:id="2"/>
      </w:r>
      <w:r w:rsidRPr="00E14599">
        <w:rPr>
          <w:rFonts w:ascii="Arial" w:hAnsi="Arial" w:cs="Arial"/>
        </w:rPr>
        <w:t>que se reúne y sesiona para</w:t>
      </w:r>
      <w:r w:rsidR="00562359" w:rsidRPr="00E14599">
        <w:rPr>
          <w:rFonts w:ascii="Arial" w:hAnsi="Arial" w:cs="Arial"/>
        </w:rPr>
        <w:t xml:space="preserve"> la apro</w:t>
      </w:r>
      <w:r w:rsidR="007D5C0B">
        <w:rPr>
          <w:rFonts w:ascii="Arial" w:hAnsi="Arial" w:cs="Arial"/>
        </w:rPr>
        <w:t>bación de propuestas de proyecto</w:t>
      </w:r>
      <w:r w:rsidR="00562359" w:rsidRPr="00E14599">
        <w:rPr>
          <w:rFonts w:ascii="Arial" w:hAnsi="Arial" w:cs="Arial"/>
        </w:rPr>
        <w:t>s.</w:t>
      </w:r>
    </w:p>
    <w:p w:rsidR="00C84915" w:rsidRPr="00E14599" w:rsidRDefault="00C84915" w:rsidP="00D33C68">
      <w:pPr>
        <w:spacing w:line="240" w:lineRule="auto"/>
        <w:jc w:val="both"/>
        <w:rPr>
          <w:rFonts w:ascii="Arial" w:hAnsi="Arial" w:cs="Arial"/>
        </w:rPr>
      </w:pPr>
      <w:r w:rsidRPr="00E14599">
        <w:rPr>
          <w:rFonts w:ascii="Arial" w:hAnsi="Arial" w:cs="Arial"/>
        </w:rPr>
        <w:t>El proceso Determinación de Objetivos</w:t>
      </w:r>
      <w:r w:rsidR="00562359" w:rsidRPr="00E14599">
        <w:rPr>
          <w:rFonts w:ascii="Arial" w:hAnsi="Arial" w:cs="Arial"/>
        </w:rPr>
        <w:t xml:space="preserve"> y </w:t>
      </w:r>
      <w:r w:rsidRPr="00E14599">
        <w:rPr>
          <w:rFonts w:ascii="Arial" w:hAnsi="Arial" w:cs="Arial"/>
        </w:rPr>
        <w:t>Metas es la herramienta utilizada para formular y gestionar los programas medioambientales y SSO del IDAC,  incluyendo las ac</w:t>
      </w:r>
      <w:r w:rsidR="007D5C0B">
        <w:rPr>
          <w:rFonts w:ascii="Arial" w:hAnsi="Arial" w:cs="Arial"/>
        </w:rPr>
        <w:t>tividades, responsables, fechas y</w:t>
      </w:r>
      <w:r w:rsidRPr="00E14599">
        <w:rPr>
          <w:rFonts w:ascii="Arial" w:hAnsi="Arial" w:cs="Arial"/>
        </w:rPr>
        <w:t xml:space="preserve"> seguimiento.</w:t>
      </w:r>
    </w:p>
    <w:p w:rsidR="00CD5C50" w:rsidRPr="00E14599" w:rsidRDefault="00A85F29" w:rsidP="00D33C68">
      <w:pPr>
        <w:spacing w:line="240" w:lineRule="auto"/>
        <w:jc w:val="both"/>
        <w:rPr>
          <w:rFonts w:ascii="Arial" w:hAnsi="Arial" w:cs="Arial"/>
        </w:rPr>
      </w:pPr>
      <w:r w:rsidRPr="00E14599">
        <w:rPr>
          <w:rFonts w:ascii="Arial" w:hAnsi="Arial" w:cs="Arial"/>
        </w:rPr>
        <w:t xml:space="preserve">Una innovación en los procesos </w:t>
      </w:r>
      <w:r w:rsidR="007D5C0B">
        <w:rPr>
          <w:rFonts w:ascii="Arial" w:hAnsi="Arial" w:cs="Arial"/>
        </w:rPr>
        <w:t>misionales</w:t>
      </w:r>
      <w:r w:rsidRPr="00E14599">
        <w:rPr>
          <w:rFonts w:ascii="Arial" w:hAnsi="Arial" w:cs="Arial"/>
        </w:rPr>
        <w:t xml:space="preserve"> es la implementación</w:t>
      </w:r>
      <w:r w:rsidR="00CC714A" w:rsidRPr="00E14599">
        <w:rPr>
          <w:rFonts w:ascii="Arial" w:hAnsi="Arial" w:cs="Arial"/>
        </w:rPr>
        <w:t xml:space="preserve"> de una ventana única para la gestión de los productos y </w:t>
      </w:r>
      <w:r w:rsidRPr="00E14599">
        <w:rPr>
          <w:rFonts w:ascii="Arial" w:hAnsi="Arial" w:cs="Arial"/>
        </w:rPr>
        <w:t>servicios</w:t>
      </w:r>
      <w:r w:rsidR="00CC714A" w:rsidRPr="00E14599">
        <w:rPr>
          <w:rFonts w:ascii="Arial" w:hAnsi="Arial" w:cs="Arial"/>
        </w:rPr>
        <w:t xml:space="preserve"> del IDAC,</w:t>
      </w:r>
      <w:r w:rsidR="007D5C0B">
        <w:rPr>
          <w:rFonts w:ascii="Arial" w:hAnsi="Arial" w:cs="Arial"/>
        </w:rPr>
        <w:t xml:space="preserve"> </w:t>
      </w:r>
      <w:r w:rsidR="00562359" w:rsidRPr="00E14599">
        <w:rPr>
          <w:rFonts w:ascii="Arial" w:hAnsi="Arial" w:cs="Arial"/>
        </w:rPr>
        <w:t xml:space="preserve">establecidos </w:t>
      </w:r>
      <w:r w:rsidR="00CC714A" w:rsidRPr="00E14599">
        <w:rPr>
          <w:rFonts w:ascii="Arial" w:hAnsi="Arial" w:cs="Arial"/>
        </w:rPr>
        <w:t xml:space="preserve">en los </w:t>
      </w:r>
      <w:r w:rsidRPr="00E14599">
        <w:rPr>
          <w:rFonts w:ascii="Arial" w:hAnsi="Arial" w:cs="Arial"/>
        </w:rPr>
        <w:t>módulos</w:t>
      </w:r>
      <w:r w:rsidR="00CC714A" w:rsidRPr="00E14599">
        <w:rPr>
          <w:rFonts w:ascii="Arial" w:hAnsi="Arial" w:cs="Arial"/>
        </w:rPr>
        <w:t xml:space="preserve"> de atención ciudadan</w:t>
      </w:r>
      <w:r w:rsidRPr="00E14599">
        <w:rPr>
          <w:rFonts w:ascii="Arial" w:hAnsi="Arial" w:cs="Arial"/>
        </w:rPr>
        <w:t>a</w:t>
      </w:r>
      <w:r w:rsidR="00CC714A" w:rsidRPr="00E14599">
        <w:rPr>
          <w:rFonts w:ascii="Arial" w:hAnsi="Arial" w:cs="Arial"/>
        </w:rPr>
        <w:t xml:space="preserve"> del TAC</w:t>
      </w:r>
      <w:r w:rsidR="007D5C0B">
        <w:rPr>
          <w:rFonts w:ascii="Arial" w:hAnsi="Arial" w:cs="Arial"/>
        </w:rPr>
        <w:t xml:space="preserve"> (Dirección de Transparencia y Atención Ciudadana)</w:t>
      </w:r>
      <w:r w:rsidR="00CC714A" w:rsidRPr="00E14599">
        <w:rPr>
          <w:rFonts w:ascii="Arial" w:hAnsi="Arial" w:cs="Arial"/>
        </w:rPr>
        <w:t xml:space="preserve">. </w:t>
      </w:r>
      <w:r w:rsidR="00562359" w:rsidRPr="00E14599">
        <w:rPr>
          <w:rFonts w:ascii="Arial" w:hAnsi="Arial" w:cs="Arial"/>
        </w:rPr>
        <w:t xml:space="preserve">En dichos centros </w:t>
      </w:r>
      <w:r w:rsidR="005D6C93">
        <w:rPr>
          <w:rFonts w:ascii="Arial" w:hAnsi="Arial" w:cs="Arial"/>
        </w:rPr>
        <w:t>el IDAC cuenta</w:t>
      </w:r>
      <w:r w:rsidR="00CD5C50" w:rsidRPr="00E14599">
        <w:rPr>
          <w:rFonts w:ascii="Arial" w:hAnsi="Arial" w:cs="Arial"/>
        </w:rPr>
        <w:t xml:space="preserve"> con la</w:t>
      </w:r>
      <w:r w:rsidR="00562359" w:rsidRPr="00E14599">
        <w:rPr>
          <w:rFonts w:ascii="Arial" w:hAnsi="Arial" w:cs="Arial"/>
        </w:rPr>
        <w:t xml:space="preserve"> recepción de solicitudes de Libre Acceso </w:t>
      </w:r>
      <w:r w:rsidR="00CD5C50" w:rsidRPr="00E14599">
        <w:rPr>
          <w:rFonts w:ascii="Arial" w:hAnsi="Arial" w:cs="Arial"/>
        </w:rPr>
        <w:lastRenderedPageBreak/>
        <w:t xml:space="preserve">a la Información Pública, para dar cumplimiento a la Ley General de </w:t>
      </w:r>
      <w:r w:rsidR="005D6C93">
        <w:rPr>
          <w:rFonts w:ascii="Arial" w:hAnsi="Arial" w:cs="Arial"/>
        </w:rPr>
        <w:t>Libre Acceso a la Información Pú</w:t>
      </w:r>
      <w:r w:rsidR="00CD5C50" w:rsidRPr="00E14599">
        <w:rPr>
          <w:rFonts w:ascii="Arial" w:hAnsi="Arial" w:cs="Arial"/>
        </w:rPr>
        <w:t>blica  No. 2004-04.</w:t>
      </w:r>
      <w:r w:rsidR="005D6C93">
        <w:rPr>
          <w:rFonts w:ascii="Arial" w:hAnsi="Arial" w:cs="Arial"/>
        </w:rPr>
        <w:t xml:space="preserve"> Ver Grá</w:t>
      </w:r>
      <w:r w:rsidR="00F77969" w:rsidRPr="00E14599">
        <w:rPr>
          <w:rFonts w:ascii="Arial" w:hAnsi="Arial" w:cs="Arial"/>
        </w:rPr>
        <w:t>fico 2.1.5.</w:t>
      </w:r>
    </w:p>
    <w:p w:rsidR="0056242B" w:rsidRPr="00E14599" w:rsidRDefault="0056242B" w:rsidP="00F77969">
      <w:pPr>
        <w:spacing w:after="0"/>
        <w:jc w:val="both"/>
        <w:rPr>
          <w:rFonts w:ascii="Arial" w:hAnsi="Arial" w:cs="Arial"/>
        </w:rPr>
      </w:pPr>
      <w:r w:rsidRPr="00E14599">
        <w:rPr>
          <w:rFonts w:ascii="Arial" w:hAnsi="Arial" w:cs="Arial"/>
          <w:noProof/>
          <w:lang w:val="en-US"/>
        </w:rPr>
        <w:drawing>
          <wp:inline distT="0" distB="0" distL="0" distR="0">
            <wp:extent cx="2498400" cy="10296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2512263" cy="1035313"/>
                    </a:xfrm>
                    <a:prstGeom prst="rect">
                      <a:avLst/>
                    </a:prstGeom>
                    <a:noFill/>
                    <a:ln>
                      <a:noFill/>
                    </a:ln>
                  </pic:spPr>
                </pic:pic>
              </a:graphicData>
            </a:graphic>
          </wp:inline>
        </w:drawing>
      </w:r>
    </w:p>
    <w:p w:rsidR="00F77969" w:rsidRPr="00E14599" w:rsidRDefault="005D6C93" w:rsidP="00F77969">
      <w:pPr>
        <w:spacing w:after="0"/>
        <w:jc w:val="both"/>
        <w:rPr>
          <w:rFonts w:ascii="Arial" w:hAnsi="Arial" w:cs="Arial"/>
          <w:b/>
          <w:sz w:val="18"/>
          <w:szCs w:val="18"/>
        </w:rPr>
      </w:pPr>
      <w:r>
        <w:rPr>
          <w:rFonts w:ascii="Arial" w:hAnsi="Arial" w:cs="Arial"/>
          <w:b/>
          <w:sz w:val="18"/>
          <w:szCs w:val="18"/>
        </w:rPr>
        <w:t>Grá</w:t>
      </w:r>
      <w:r w:rsidR="00F77969" w:rsidRPr="00E14599">
        <w:rPr>
          <w:rFonts w:ascii="Arial" w:hAnsi="Arial" w:cs="Arial"/>
          <w:b/>
          <w:sz w:val="18"/>
          <w:szCs w:val="18"/>
        </w:rPr>
        <w:t>fico 2.15 Módulos de Atención Ciudadana del TAC.</w:t>
      </w:r>
    </w:p>
    <w:p w:rsidR="00F77969" w:rsidRPr="00E14599" w:rsidRDefault="00F77969" w:rsidP="00F77969">
      <w:pPr>
        <w:spacing w:after="0"/>
        <w:jc w:val="both"/>
        <w:rPr>
          <w:rFonts w:ascii="Arial" w:hAnsi="Arial" w:cs="Arial"/>
          <w:b/>
          <w:sz w:val="18"/>
          <w:szCs w:val="18"/>
        </w:rPr>
      </w:pPr>
    </w:p>
    <w:p w:rsidR="00CD5C50" w:rsidRPr="00E14599" w:rsidRDefault="005D6C93" w:rsidP="00D33C68">
      <w:pPr>
        <w:spacing w:line="240" w:lineRule="auto"/>
        <w:jc w:val="both"/>
        <w:rPr>
          <w:rFonts w:ascii="Arial" w:hAnsi="Arial" w:cs="Arial"/>
        </w:rPr>
      </w:pPr>
      <w:r>
        <w:rPr>
          <w:rFonts w:ascii="Arial" w:hAnsi="Arial" w:cs="Arial"/>
        </w:rPr>
        <w:t>El IDAC elaboró y publicó</w:t>
      </w:r>
      <w:r w:rsidR="00B42750" w:rsidRPr="00E14599">
        <w:rPr>
          <w:rFonts w:ascii="Arial" w:hAnsi="Arial" w:cs="Arial"/>
        </w:rPr>
        <w:t xml:space="preserve"> la </w:t>
      </w:r>
      <w:r w:rsidR="00CD5C50" w:rsidRPr="00E14599">
        <w:rPr>
          <w:rFonts w:ascii="Arial" w:hAnsi="Arial" w:cs="Arial"/>
        </w:rPr>
        <w:t>Carta Compromiso con el Ciudadano</w:t>
      </w:r>
      <w:r w:rsidR="00812B21" w:rsidRPr="00E14599">
        <w:rPr>
          <w:rFonts w:ascii="Arial" w:hAnsi="Arial" w:cs="Arial"/>
        </w:rPr>
        <w:t xml:space="preserve">, con la finalidad de </w:t>
      </w:r>
      <w:r>
        <w:rPr>
          <w:rFonts w:ascii="Arial" w:hAnsi="Arial" w:cs="Arial"/>
        </w:rPr>
        <w:t>establecer</w:t>
      </w:r>
      <w:r w:rsidR="00812B21" w:rsidRPr="00E14599">
        <w:rPr>
          <w:rFonts w:ascii="Arial" w:hAnsi="Arial" w:cs="Arial"/>
        </w:rPr>
        <w:t xml:space="preserve"> un compromiso público con los ciudadanos/clientes </w:t>
      </w:r>
      <w:r>
        <w:rPr>
          <w:rFonts w:ascii="Arial" w:hAnsi="Arial" w:cs="Arial"/>
        </w:rPr>
        <w:t>que acuden a solicitar los servicios</w:t>
      </w:r>
      <w:r w:rsidR="00812B21" w:rsidRPr="00E14599">
        <w:rPr>
          <w:rFonts w:ascii="Arial" w:hAnsi="Arial" w:cs="Arial"/>
        </w:rPr>
        <w:t xml:space="preserve">, en </w:t>
      </w:r>
      <w:r>
        <w:rPr>
          <w:rFonts w:ascii="Arial" w:hAnsi="Arial" w:cs="Arial"/>
        </w:rPr>
        <w:t>ella</w:t>
      </w:r>
      <w:r w:rsidR="00812B21" w:rsidRPr="00E14599">
        <w:rPr>
          <w:rFonts w:ascii="Arial" w:hAnsi="Arial" w:cs="Arial"/>
        </w:rPr>
        <w:t xml:space="preserve"> </w:t>
      </w:r>
      <w:r>
        <w:rPr>
          <w:rFonts w:ascii="Arial" w:hAnsi="Arial" w:cs="Arial"/>
        </w:rPr>
        <w:t>se</w:t>
      </w:r>
      <w:r w:rsidR="00812B21" w:rsidRPr="00E14599">
        <w:rPr>
          <w:rFonts w:ascii="Arial" w:hAnsi="Arial" w:cs="Arial"/>
        </w:rPr>
        <w:t xml:space="preserve"> </w:t>
      </w:r>
      <w:r>
        <w:rPr>
          <w:rFonts w:ascii="Arial" w:hAnsi="Arial" w:cs="Arial"/>
        </w:rPr>
        <w:t>declaran</w:t>
      </w:r>
      <w:r w:rsidR="00812B21" w:rsidRPr="00E14599">
        <w:rPr>
          <w:rFonts w:ascii="Arial" w:hAnsi="Arial" w:cs="Arial"/>
        </w:rPr>
        <w:t xml:space="preserve"> </w:t>
      </w:r>
      <w:r>
        <w:rPr>
          <w:rFonts w:ascii="Arial" w:hAnsi="Arial" w:cs="Arial"/>
        </w:rPr>
        <w:t>l</w:t>
      </w:r>
      <w:r w:rsidR="00812B21" w:rsidRPr="00E14599">
        <w:rPr>
          <w:rFonts w:ascii="Arial" w:hAnsi="Arial" w:cs="Arial"/>
        </w:rPr>
        <w:t>os servicios,</w:t>
      </w:r>
      <w:r>
        <w:rPr>
          <w:rFonts w:ascii="Arial" w:hAnsi="Arial" w:cs="Arial"/>
        </w:rPr>
        <w:t xml:space="preserve"> sus atributos,</w:t>
      </w:r>
      <w:r w:rsidR="00812B21" w:rsidRPr="00E14599">
        <w:rPr>
          <w:rFonts w:ascii="Arial" w:hAnsi="Arial" w:cs="Arial"/>
        </w:rPr>
        <w:t xml:space="preserve"> requisitos, estándares de calidad, horario y  formas de contactos, entre otros.</w:t>
      </w:r>
      <w:r>
        <w:rPr>
          <w:rFonts w:ascii="Arial" w:hAnsi="Arial" w:cs="Arial"/>
        </w:rPr>
        <w:t xml:space="preserve"> Grá</w:t>
      </w:r>
      <w:r w:rsidR="00F77969" w:rsidRPr="00E14599">
        <w:rPr>
          <w:rFonts w:ascii="Arial" w:hAnsi="Arial" w:cs="Arial"/>
        </w:rPr>
        <w:t>fico 2.1.6.</w:t>
      </w:r>
    </w:p>
    <w:p w:rsidR="00CC714A" w:rsidRPr="00E14599" w:rsidRDefault="00F502D9" w:rsidP="00F77969">
      <w:pPr>
        <w:spacing w:after="0"/>
        <w:rPr>
          <w:rFonts w:ascii="Arial" w:hAnsi="Arial" w:cs="Arial"/>
        </w:rPr>
      </w:pPr>
      <w:r w:rsidRPr="00E14599">
        <w:rPr>
          <w:rFonts w:ascii="Arial" w:hAnsi="Arial" w:cs="Arial"/>
          <w:noProof/>
          <w:lang w:val="en-US"/>
        </w:rPr>
        <w:drawing>
          <wp:inline distT="0" distB="0" distL="0" distR="0">
            <wp:extent cx="2498400" cy="1152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14838" cy="1159579"/>
                    </a:xfrm>
                    <a:prstGeom prst="rect">
                      <a:avLst/>
                    </a:prstGeom>
                    <a:noFill/>
                    <a:ln>
                      <a:noFill/>
                    </a:ln>
                  </pic:spPr>
                </pic:pic>
              </a:graphicData>
            </a:graphic>
          </wp:inline>
        </w:drawing>
      </w:r>
    </w:p>
    <w:p w:rsidR="00F77969" w:rsidRPr="00E14599" w:rsidRDefault="005D6C93" w:rsidP="00F77969">
      <w:pPr>
        <w:spacing w:after="0"/>
        <w:jc w:val="both"/>
        <w:rPr>
          <w:rFonts w:ascii="Arial" w:hAnsi="Arial" w:cs="Arial"/>
          <w:b/>
          <w:sz w:val="18"/>
          <w:szCs w:val="18"/>
        </w:rPr>
      </w:pPr>
      <w:r>
        <w:rPr>
          <w:rFonts w:ascii="Arial" w:hAnsi="Arial" w:cs="Arial"/>
          <w:b/>
          <w:sz w:val="18"/>
          <w:szCs w:val="18"/>
        </w:rPr>
        <w:t>Grá</w:t>
      </w:r>
      <w:r w:rsidR="00F77969" w:rsidRPr="00E14599">
        <w:rPr>
          <w:rFonts w:ascii="Arial" w:hAnsi="Arial" w:cs="Arial"/>
          <w:b/>
          <w:sz w:val="18"/>
          <w:szCs w:val="18"/>
        </w:rPr>
        <w:t>fico 2.1.6 Carta Compromiso al Ciudadano</w:t>
      </w:r>
    </w:p>
    <w:p w:rsidR="00F77969" w:rsidRPr="00E14599" w:rsidRDefault="00F77969" w:rsidP="00F77969">
      <w:pPr>
        <w:spacing w:after="0"/>
        <w:jc w:val="both"/>
        <w:rPr>
          <w:rFonts w:ascii="Arial" w:hAnsi="Arial" w:cs="Arial"/>
          <w:b/>
          <w:sz w:val="18"/>
          <w:szCs w:val="18"/>
        </w:rPr>
      </w:pPr>
    </w:p>
    <w:p w:rsidR="000E6D47" w:rsidRPr="00E14599" w:rsidRDefault="000E6D47" w:rsidP="00D33C68">
      <w:pPr>
        <w:spacing w:line="240" w:lineRule="auto"/>
        <w:jc w:val="both"/>
        <w:rPr>
          <w:rFonts w:ascii="Arial" w:hAnsi="Arial" w:cs="Arial"/>
        </w:rPr>
      </w:pPr>
      <w:r w:rsidRPr="00E14599">
        <w:rPr>
          <w:rFonts w:ascii="Arial" w:hAnsi="Arial" w:cs="Arial"/>
        </w:rPr>
        <w:t>Durante los años 2006, 2007 y 2008 el IDAC aplicó el modelo CAF, obteniendo en dos ocasiones el reconocimiento de Prácticas Promisorias</w:t>
      </w:r>
      <w:r w:rsidR="00E14599" w:rsidRPr="00E14599">
        <w:rPr>
          <w:rFonts w:ascii="Arial" w:hAnsi="Arial" w:cs="Arial"/>
        </w:rPr>
        <w:t xml:space="preserve">. </w:t>
      </w:r>
      <w:r w:rsidR="00A85F29" w:rsidRPr="00E14599">
        <w:rPr>
          <w:rFonts w:ascii="Arial" w:hAnsi="Arial" w:cs="Arial"/>
        </w:rPr>
        <w:t>En el 2010 el IDAC obtuvo el Premio a la Calidad  renglón Plata.</w:t>
      </w:r>
      <w:r w:rsidR="00E14599" w:rsidRPr="00E14599">
        <w:rPr>
          <w:rFonts w:ascii="Arial" w:hAnsi="Arial" w:cs="Arial"/>
        </w:rPr>
        <w:t xml:space="preserve"> (Ver gráficos 2.1.7).  </w:t>
      </w:r>
      <w:r w:rsidR="00A85F29" w:rsidRPr="00E14599">
        <w:rPr>
          <w:rFonts w:ascii="Arial" w:hAnsi="Arial" w:cs="Arial"/>
        </w:rPr>
        <w:t xml:space="preserve"> L</w:t>
      </w:r>
      <w:r w:rsidRPr="00E14599">
        <w:rPr>
          <w:rFonts w:ascii="Arial" w:hAnsi="Arial" w:cs="Arial"/>
        </w:rPr>
        <w:t>as mejoras derivadas de la autoevaluación del CAF son procesadas a través del proceso SIG-003, Acciones Correctivas y Preventivas</w:t>
      </w:r>
      <w:r w:rsidR="005D6C93">
        <w:rPr>
          <w:rFonts w:ascii="Arial" w:hAnsi="Arial" w:cs="Arial"/>
        </w:rPr>
        <w:t xml:space="preserve"> y ejecutadas mediante proyectos</w:t>
      </w:r>
      <w:r w:rsidRPr="00E14599">
        <w:rPr>
          <w:rFonts w:ascii="Arial" w:hAnsi="Arial" w:cs="Arial"/>
        </w:rPr>
        <w:t>.</w:t>
      </w:r>
    </w:p>
    <w:p w:rsidR="00FB2F58" w:rsidRPr="00E14599" w:rsidRDefault="00F502D9" w:rsidP="00D33C68">
      <w:pPr>
        <w:spacing w:after="0" w:line="240" w:lineRule="auto"/>
        <w:jc w:val="both"/>
        <w:rPr>
          <w:rFonts w:ascii="Arial" w:hAnsi="Arial" w:cs="Arial"/>
          <w:noProof/>
          <w:lang w:eastAsia="es-DO"/>
        </w:rPr>
      </w:pPr>
      <w:r w:rsidRPr="00E14599">
        <w:rPr>
          <w:rFonts w:ascii="Arial" w:hAnsi="Arial" w:cs="Arial"/>
          <w:noProof/>
          <w:lang w:val="en-US"/>
        </w:rPr>
        <w:drawing>
          <wp:inline distT="0" distB="0" distL="0" distR="0">
            <wp:extent cx="2532095" cy="1101600"/>
            <wp:effectExtent l="0" t="0" r="1905"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0148" cy="1100753"/>
                    </a:xfrm>
                    <a:prstGeom prst="rect">
                      <a:avLst/>
                    </a:prstGeom>
                    <a:noFill/>
                    <a:ln>
                      <a:noFill/>
                    </a:ln>
                  </pic:spPr>
                </pic:pic>
              </a:graphicData>
            </a:graphic>
          </wp:inline>
        </w:drawing>
      </w:r>
    </w:p>
    <w:p w:rsidR="00EF530D" w:rsidRDefault="00BE681D" w:rsidP="00D33C68">
      <w:pPr>
        <w:spacing w:after="0" w:line="240" w:lineRule="auto"/>
        <w:jc w:val="both"/>
        <w:rPr>
          <w:rFonts w:ascii="Arial" w:hAnsi="Arial" w:cs="Arial"/>
          <w:b/>
          <w:noProof/>
          <w:sz w:val="18"/>
          <w:szCs w:val="18"/>
          <w:lang w:eastAsia="es-DO"/>
        </w:rPr>
      </w:pPr>
      <w:r>
        <w:rPr>
          <w:rFonts w:ascii="Arial" w:hAnsi="Arial" w:cs="Arial"/>
          <w:b/>
          <w:noProof/>
          <w:sz w:val="18"/>
          <w:szCs w:val="18"/>
          <w:lang w:eastAsia="es-DO"/>
        </w:rPr>
        <w:lastRenderedPageBreak/>
        <w:t>Grá</w:t>
      </w:r>
      <w:r w:rsidR="00EF530D" w:rsidRPr="00E14599">
        <w:rPr>
          <w:rFonts w:ascii="Arial" w:hAnsi="Arial" w:cs="Arial"/>
          <w:b/>
          <w:noProof/>
          <w:sz w:val="18"/>
          <w:szCs w:val="18"/>
          <w:lang w:eastAsia="es-DO"/>
        </w:rPr>
        <w:t>fico 2.1.7, Direct</w:t>
      </w:r>
      <w:r w:rsidR="003B0C5A">
        <w:rPr>
          <w:rFonts w:ascii="Arial" w:hAnsi="Arial" w:cs="Arial"/>
          <w:b/>
          <w:noProof/>
          <w:sz w:val="18"/>
          <w:szCs w:val="18"/>
          <w:lang w:eastAsia="es-DO"/>
        </w:rPr>
        <w:t>or</w:t>
      </w:r>
      <w:r w:rsidR="00EF530D" w:rsidRPr="00E14599">
        <w:rPr>
          <w:rFonts w:ascii="Arial" w:hAnsi="Arial" w:cs="Arial"/>
          <w:b/>
          <w:noProof/>
          <w:sz w:val="18"/>
          <w:szCs w:val="18"/>
          <w:lang w:eastAsia="es-DO"/>
        </w:rPr>
        <w:t xml:space="preserve"> General</w:t>
      </w:r>
      <w:r w:rsidR="00E14599" w:rsidRPr="00E14599">
        <w:rPr>
          <w:rFonts w:ascii="Arial" w:hAnsi="Arial" w:cs="Arial"/>
          <w:b/>
          <w:noProof/>
          <w:sz w:val="18"/>
          <w:szCs w:val="18"/>
          <w:lang w:eastAsia="es-DO"/>
        </w:rPr>
        <w:t>, D</w:t>
      </w:r>
      <w:r w:rsidR="00EF530D" w:rsidRPr="00E14599">
        <w:rPr>
          <w:rFonts w:ascii="Arial" w:hAnsi="Arial" w:cs="Arial"/>
          <w:b/>
          <w:noProof/>
          <w:sz w:val="18"/>
          <w:szCs w:val="18"/>
          <w:lang w:eastAsia="es-DO"/>
        </w:rPr>
        <w:t>r. Alejandro Hererra, recibe el</w:t>
      </w:r>
      <w:r w:rsidR="003B0C5A">
        <w:rPr>
          <w:rFonts w:ascii="Arial" w:hAnsi="Arial" w:cs="Arial"/>
          <w:b/>
          <w:noProof/>
          <w:sz w:val="18"/>
          <w:szCs w:val="18"/>
          <w:lang w:eastAsia="es-DO"/>
        </w:rPr>
        <w:t xml:space="preserve"> Premio a la Calidad, Renglón Plata, versión</w:t>
      </w:r>
      <w:r w:rsidR="00EF530D" w:rsidRPr="00E14599">
        <w:rPr>
          <w:rFonts w:ascii="Arial" w:hAnsi="Arial" w:cs="Arial"/>
          <w:b/>
          <w:noProof/>
          <w:sz w:val="18"/>
          <w:szCs w:val="18"/>
          <w:lang w:eastAsia="es-DO"/>
        </w:rPr>
        <w:t xml:space="preserve"> 2010.</w:t>
      </w:r>
    </w:p>
    <w:p w:rsidR="00E45916" w:rsidRDefault="00E45916" w:rsidP="00D33C68">
      <w:pPr>
        <w:spacing w:after="0" w:line="240" w:lineRule="auto"/>
        <w:jc w:val="both"/>
        <w:rPr>
          <w:rFonts w:ascii="Arial" w:hAnsi="Arial" w:cs="Arial"/>
          <w:b/>
          <w:noProof/>
          <w:sz w:val="18"/>
          <w:szCs w:val="18"/>
          <w:lang w:eastAsia="es-DO"/>
        </w:rPr>
      </w:pPr>
    </w:p>
    <w:p w:rsidR="008920D7" w:rsidRPr="00E14599" w:rsidRDefault="000E6D47" w:rsidP="00606D5F">
      <w:pPr>
        <w:spacing w:line="240" w:lineRule="auto"/>
        <w:jc w:val="both"/>
        <w:rPr>
          <w:rFonts w:ascii="Arial" w:hAnsi="Arial" w:cs="Arial"/>
        </w:rPr>
      </w:pPr>
      <w:r w:rsidRPr="00E14599">
        <w:rPr>
          <w:rFonts w:ascii="Arial" w:hAnsi="Arial" w:cs="Arial"/>
        </w:rPr>
        <w:t xml:space="preserve">Desde el proceso Revisión por la Dirección se identifican y gestionan los cambios que pudieran afectar el Sistema y/o la organización. En la actualidad </w:t>
      </w:r>
      <w:r w:rsidR="005D6C93">
        <w:rPr>
          <w:rFonts w:ascii="Arial" w:hAnsi="Arial" w:cs="Arial"/>
        </w:rPr>
        <w:t xml:space="preserve">el IDAC cuenta </w:t>
      </w:r>
      <w:r w:rsidR="008920D7" w:rsidRPr="00E14599">
        <w:rPr>
          <w:rFonts w:ascii="Arial" w:hAnsi="Arial" w:cs="Arial"/>
        </w:rPr>
        <w:t xml:space="preserve">con </w:t>
      </w:r>
      <w:r w:rsidR="005D6C93">
        <w:rPr>
          <w:rFonts w:ascii="Arial" w:hAnsi="Arial" w:cs="Arial"/>
        </w:rPr>
        <w:t>el proceso Gestión de Riesgos a través del cual</w:t>
      </w:r>
      <w:r w:rsidR="008920D7" w:rsidRPr="00E14599">
        <w:rPr>
          <w:rFonts w:ascii="Arial" w:hAnsi="Arial" w:cs="Arial"/>
        </w:rPr>
        <w:t xml:space="preserve"> </w:t>
      </w:r>
      <w:r w:rsidR="005D6C93" w:rsidRPr="00E14599">
        <w:rPr>
          <w:rFonts w:ascii="Arial" w:hAnsi="Arial" w:cs="Arial"/>
        </w:rPr>
        <w:t>identifica</w:t>
      </w:r>
      <w:r w:rsidR="005D6C93">
        <w:rPr>
          <w:rFonts w:ascii="Arial" w:hAnsi="Arial" w:cs="Arial"/>
        </w:rPr>
        <w:t xml:space="preserve"> y evalúa</w:t>
      </w:r>
      <w:r w:rsidRPr="00E14599">
        <w:rPr>
          <w:rFonts w:ascii="Arial" w:hAnsi="Arial" w:cs="Arial"/>
        </w:rPr>
        <w:t xml:space="preserve"> los </w:t>
      </w:r>
      <w:r w:rsidR="005D6C93">
        <w:rPr>
          <w:rFonts w:ascii="Arial" w:hAnsi="Arial" w:cs="Arial"/>
        </w:rPr>
        <w:t xml:space="preserve">riesgos </w:t>
      </w:r>
      <w:r w:rsidRPr="00E14599">
        <w:rPr>
          <w:rFonts w:ascii="Arial" w:hAnsi="Arial" w:cs="Arial"/>
        </w:rPr>
        <w:t xml:space="preserve">medioambientales </w:t>
      </w:r>
      <w:r w:rsidR="005D6C93">
        <w:rPr>
          <w:rFonts w:ascii="Arial" w:hAnsi="Arial" w:cs="Arial"/>
        </w:rPr>
        <w:t xml:space="preserve">y de </w:t>
      </w:r>
      <w:r w:rsidRPr="00E14599">
        <w:rPr>
          <w:rFonts w:ascii="Arial" w:hAnsi="Arial" w:cs="Arial"/>
        </w:rPr>
        <w:t>seguridad y salud ocupacional</w:t>
      </w:r>
      <w:r w:rsidR="00C2447C" w:rsidRPr="00E14599">
        <w:rPr>
          <w:rFonts w:ascii="Arial" w:hAnsi="Arial" w:cs="Arial"/>
        </w:rPr>
        <w:t xml:space="preserve">. </w:t>
      </w:r>
      <w:r w:rsidR="00A85F29" w:rsidRPr="00E14599">
        <w:rPr>
          <w:rFonts w:ascii="Arial" w:hAnsi="Arial" w:cs="Arial"/>
        </w:rPr>
        <w:t xml:space="preserve"> </w:t>
      </w:r>
      <w:r w:rsidR="005D6C93">
        <w:rPr>
          <w:rFonts w:ascii="Arial" w:hAnsi="Arial" w:cs="Arial"/>
        </w:rPr>
        <w:t xml:space="preserve">Como consecuencia </w:t>
      </w:r>
      <w:r w:rsidR="00A85F29" w:rsidRPr="00E14599">
        <w:rPr>
          <w:rFonts w:ascii="Arial" w:hAnsi="Arial" w:cs="Arial"/>
        </w:rPr>
        <w:t xml:space="preserve"> </w:t>
      </w:r>
      <w:r w:rsidR="00DA364B" w:rsidRPr="00E14599">
        <w:rPr>
          <w:rFonts w:ascii="Arial" w:hAnsi="Arial" w:cs="Arial"/>
        </w:rPr>
        <w:t xml:space="preserve"> de</w:t>
      </w:r>
      <w:r w:rsidR="005D6C93">
        <w:rPr>
          <w:rFonts w:ascii="Arial" w:hAnsi="Arial" w:cs="Arial"/>
        </w:rPr>
        <w:t xml:space="preserve"> </w:t>
      </w:r>
      <w:r w:rsidR="00C2447C" w:rsidRPr="00E14599">
        <w:rPr>
          <w:rFonts w:ascii="Arial" w:hAnsi="Arial" w:cs="Arial"/>
        </w:rPr>
        <w:t xml:space="preserve">la Implementación de las Normas Básicas de Control Interno, NOBACI </w:t>
      </w:r>
      <w:r w:rsidR="005D6C93" w:rsidRPr="00E14599">
        <w:rPr>
          <w:rFonts w:ascii="Arial" w:hAnsi="Arial" w:cs="Arial"/>
        </w:rPr>
        <w:t xml:space="preserve">requeridas por la  Ley No. 10-07 que instituye el Sistema Nacional de Control Interno y de la Contraloría General de la República, </w:t>
      </w:r>
      <w:r w:rsidR="00C2447C" w:rsidRPr="00E14599">
        <w:rPr>
          <w:rFonts w:ascii="Arial" w:hAnsi="Arial" w:cs="Arial"/>
        </w:rPr>
        <w:t xml:space="preserve">a finales del año 2011, se implementó el Proceso de Valoración y  Administración de Riesgos, con el objetivo de Identificar y evaluar los riesgos relevantes para el logro de los objetivos propuestos para un periodo determinado, de tal manera que puedan </w:t>
      </w:r>
      <w:r w:rsidR="009164DB">
        <w:rPr>
          <w:rFonts w:ascii="Arial" w:hAnsi="Arial" w:cs="Arial"/>
        </w:rPr>
        <w:t>administrarse</w:t>
      </w:r>
      <w:r w:rsidR="00C2447C" w:rsidRPr="00E14599">
        <w:rPr>
          <w:rFonts w:ascii="Arial" w:hAnsi="Arial" w:cs="Arial"/>
        </w:rPr>
        <w:t xml:space="preserve"> </w:t>
      </w:r>
      <w:r w:rsidR="009164DB">
        <w:rPr>
          <w:rFonts w:ascii="Arial" w:hAnsi="Arial" w:cs="Arial"/>
        </w:rPr>
        <w:t>de</w:t>
      </w:r>
      <w:r w:rsidR="00C2447C" w:rsidRPr="00E14599">
        <w:rPr>
          <w:rFonts w:ascii="Arial" w:hAnsi="Arial" w:cs="Arial"/>
        </w:rPr>
        <w:t xml:space="preserve"> forma </w:t>
      </w:r>
      <w:r w:rsidR="009164DB">
        <w:rPr>
          <w:rFonts w:ascii="Arial" w:hAnsi="Arial" w:cs="Arial"/>
        </w:rPr>
        <w:t>adecuada</w:t>
      </w:r>
      <w:r w:rsidR="00C2447C" w:rsidRPr="00E14599">
        <w:rPr>
          <w:rFonts w:ascii="Arial" w:hAnsi="Arial" w:cs="Arial"/>
        </w:rPr>
        <w:t xml:space="preserve"> y oportuna. </w:t>
      </w:r>
    </w:p>
    <w:p w:rsidR="008D5A8D" w:rsidRPr="00E14599" w:rsidRDefault="00C71467" w:rsidP="00606D5F">
      <w:pPr>
        <w:spacing w:line="240" w:lineRule="auto"/>
        <w:jc w:val="both"/>
        <w:rPr>
          <w:rFonts w:ascii="Arial" w:hAnsi="Arial" w:cs="Arial"/>
        </w:rPr>
      </w:pPr>
      <w:r w:rsidRPr="00E14599">
        <w:rPr>
          <w:rFonts w:ascii="Arial" w:hAnsi="Arial" w:cs="Arial"/>
        </w:rPr>
        <w:t xml:space="preserve">Los informes </w:t>
      </w:r>
      <w:r w:rsidR="00DA364B" w:rsidRPr="00E14599">
        <w:rPr>
          <w:rFonts w:ascii="Arial" w:hAnsi="Arial" w:cs="Arial"/>
        </w:rPr>
        <w:t xml:space="preserve"> de </w:t>
      </w:r>
      <w:r w:rsidR="00C2447C" w:rsidRPr="00E14599">
        <w:rPr>
          <w:rFonts w:ascii="Arial" w:hAnsi="Arial" w:cs="Arial"/>
        </w:rPr>
        <w:t xml:space="preserve">auditorías internas, de certificación y </w:t>
      </w:r>
      <w:r w:rsidR="00DA364B" w:rsidRPr="00E14599">
        <w:rPr>
          <w:rFonts w:ascii="Arial" w:hAnsi="Arial" w:cs="Arial"/>
        </w:rPr>
        <w:t xml:space="preserve"> de la OACI , </w:t>
      </w:r>
      <w:r w:rsidRPr="00E14599">
        <w:rPr>
          <w:rFonts w:ascii="Arial" w:hAnsi="Arial" w:cs="Arial"/>
        </w:rPr>
        <w:t>encuestas de satisfacción de clientes, resultados económicos y</w:t>
      </w:r>
      <w:r w:rsidR="005D6C93">
        <w:rPr>
          <w:rFonts w:ascii="Arial" w:hAnsi="Arial" w:cs="Arial"/>
        </w:rPr>
        <w:t xml:space="preserve"> </w:t>
      </w:r>
      <w:r w:rsidRPr="00E14599">
        <w:rPr>
          <w:rFonts w:ascii="Arial" w:hAnsi="Arial" w:cs="Arial"/>
        </w:rPr>
        <w:t xml:space="preserve">financieros,  incluyen normalmente una comparativa con </w:t>
      </w:r>
      <w:r w:rsidR="007A06AE">
        <w:rPr>
          <w:rFonts w:ascii="Arial" w:hAnsi="Arial" w:cs="Arial"/>
        </w:rPr>
        <w:t>otra</w:t>
      </w:r>
      <w:r w:rsidR="00DA364B" w:rsidRPr="00E14599">
        <w:rPr>
          <w:rFonts w:ascii="Arial" w:hAnsi="Arial" w:cs="Arial"/>
        </w:rPr>
        <w:t xml:space="preserve">s </w:t>
      </w:r>
      <w:r w:rsidR="007A06AE">
        <w:rPr>
          <w:rFonts w:ascii="Arial" w:hAnsi="Arial" w:cs="Arial"/>
        </w:rPr>
        <w:t>autoridades aeronáuticas</w:t>
      </w:r>
      <w:r w:rsidR="00DA364B" w:rsidRPr="00E14599">
        <w:rPr>
          <w:rFonts w:ascii="Arial" w:hAnsi="Arial" w:cs="Arial"/>
        </w:rPr>
        <w:t xml:space="preserve"> de la región</w:t>
      </w:r>
      <w:r w:rsidR="00E956D2" w:rsidRPr="00E14599">
        <w:rPr>
          <w:rFonts w:ascii="Arial" w:hAnsi="Arial" w:cs="Arial"/>
        </w:rPr>
        <w:t xml:space="preserve">, que </w:t>
      </w:r>
      <w:r w:rsidR="00FA211A">
        <w:rPr>
          <w:rFonts w:ascii="Arial" w:hAnsi="Arial" w:cs="Arial"/>
        </w:rPr>
        <w:t>estimula</w:t>
      </w:r>
      <w:r w:rsidR="00E956D2" w:rsidRPr="00E14599">
        <w:rPr>
          <w:rFonts w:ascii="Arial" w:hAnsi="Arial" w:cs="Arial"/>
        </w:rPr>
        <w:t xml:space="preserve"> </w:t>
      </w:r>
      <w:r w:rsidRPr="00E14599">
        <w:rPr>
          <w:rFonts w:ascii="Arial" w:hAnsi="Arial" w:cs="Arial"/>
        </w:rPr>
        <w:t xml:space="preserve">a </w:t>
      </w:r>
      <w:r w:rsidR="00FA211A">
        <w:rPr>
          <w:rFonts w:ascii="Arial" w:hAnsi="Arial" w:cs="Arial"/>
        </w:rPr>
        <w:t xml:space="preserve">la </w:t>
      </w:r>
      <w:r w:rsidR="00FA211A" w:rsidRPr="00E14599">
        <w:rPr>
          <w:rFonts w:ascii="Arial" w:hAnsi="Arial" w:cs="Arial"/>
        </w:rPr>
        <w:t>supera</w:t>
      </w:r>
      <w:r w:rsidR="00FA211A">
        <w:rPr>
          <w:rFonts w:ascii="Arial" w:hAnsi="Arial" w:cs="Arial"/>
        </w:rPr>
        <w:t>ción</w:t>
      </w:r>
      <w:r w:rsidRPr="00E14599">
        <w:rPr>
          <w:rFonts w:ascii="Arial" w:hAnsi="Arial" w:cs="Arial"/>
        </w:rPr>
        <w:t>. La innovación y la mejora son alentadas por los directivos cumpliendo lo establecido en nuestra Política de Calidad.</w:t>
      </w:r>
      <w:r w:rsidR="007A06AE">
        <w:rPr>
          <w:rFonts w:ascii="Arial" w:hAnsi="Arial" w:cs="Arial"/>
        </w:rPr>
        <w:t xml:space="preserve"> </w:t>
      </w:r>
      <w:r w:rsidRPr="00E14599">
        <w:rPr>
          <w:rFonts w:ascii="Arial" w:hAnsi="Arial" w:cs="Arial"/>
        </w:rPr>
        <w:t xml:space="preserve">Como ejemplo del esfuerzo realizado en materia de innovación, </w:t>
      </w:r>
      <w:r w:rsidR="009164DB">
        <w:rPr>
          <w:rFonts w:ascii="Arial" w:hAnsi="Arial" w:cs="Arial"/>
        </w:rPr>
        <w:t>se</w:t>
      </w:r>
      <w:r w:rsidRPr="00E14599">
        <w:rPr>
          <w:rFonts w:ascii="Arial" w:hAnsi="Arial" w:cs="Arial"/>
        </w:rPr>
        <w:t xml:space="preserve"> destaca </w:t>
      </w:r>
      <w:r w:rsidR="00C2447C" w:rsidRPr="00E14599">
        <w:rPr>
          <w:rFonts w:ascii="Arial" w:hAnsi="Arial" w:cs="Arial"/>
        </w:rPr>
        <w:t>el servicio de ventana única en todos los módulo</w:t>
      </w:r>
      <w:r w:rsidR="009164DB">
        <w:rPr>
          <w:rFonts w:ascii="Arial" w:hAnsi="Arial" w:cs="Arial"/>
        </w:rPr>
        <w:t xml:space="preserve">s de atención ciudadana del TAC mostrando su coherencia con </w:t>
      </w:r>
      <w:r w:rsidR="00C2447C" w:rsidRPr="00E14599">
        <w:rPr>
          <w:rFonts w:ascii="Arial" w:hAnsi="Arial" w:cs="Arial"/>
        </w:rPr>
        <w:t xml:space="preserve"> las políticas de inversión extranjera que promueve el Estado.</w:t>
      </w:r>
    </w:p>
    <w:p w:rsidR="00C71467" w:rsidRPr="00E14599" w:rsidRDefault="00FA211A" w:rsidP="00606D5F">
      <w:pPr>
        <w:spacing w:line="240" w:lineRule="auto"/>
        <w:jc w:val="both"/>
        <w:rPr>
          <w:rFonts w:ascii="Arial" w:hAnsi="Arial" w:cs="Arial"/>
        </w:rPr>
      </w:pPr>
      <w:r w:rsidRPr="00E14599">
        <w:rPr>
          <w:rFonts w:ascii="Arial" w:hAnsi="Arial" w:cs="Arial"/>
        </w:rPr>
        <w:t xml:space="preserve">Todos </w:t>
      </w:r>
      <w:r>
        <w:rPr>
          <w:rFonts w:ascii="Arial" w:hAnsi="Arial" w:cs="Arial"/>
        </w:rPr>
        <w:t xml:space="preserve">los </w:t>
      </w:r>
      <w:r w:rsidRPr="00E14599">
        <w:rPr>
          <w:rFonts w:ascii="Arial" w:hAnsi="Arial" w:cs="Arial"/>
        </w:rPr>
        <w:t>sistemas de gestión se basan en e</w:t>
      </w:r>
      <w:r>
        <w:rPr>
          <w:rFonts w:ascii="Arial" w:hAnsi="Arial" w:cs="Arial"/>
        </w:rPr>
        <w:t>l ciclo PDCA de mejora continua, por tanto l</w:t>
      </w:r>
      <w:r w:rsidR="00C71467" w:rsidRPr="00E14599">
        <w:rPr>
          <w:rFonts w:ascii="Arial" w:hAnsi="Arial" w:cs="Arial"/>
        </w:rPr>
        <w:t xml:space="preserve">a evaluación del personal incluye la consideración de los resultados de las auditorías y visitas de control de los sistemas de calidad, medio ambiente y seguridad de su sector. Los logros alcanzados en esta materia son </w:t>
      </w:r>
      <w:r w:rsidR="00C71467" w:rsidRPr="00E14599">
        <w:rPr>
          <w:rFonts w:ascii="Arial" w:hAnsi="Arial" w:cs="Arial"/>
        </w:rPr>
        <w:lastRenderedPageBreak/>
        <w:t xml:space="preserve">refrendados por la obtención en </w:t>
      </w:r>
      <w:r w:rsidR="008D5A8D" w:rsidRPr="00E14599">
        <w:rPr>
          <w:rFonts w:ascii="Arial" w:hAnsi="Arial" w:cs="Arial"/>
        </w:rPr>
        <w:t>del</w:t>
      </w:r>
      <w:r w:rsidR="009164DB">
        <w:rPr>
          <w:rFonts w:ascii="Arial" w:hAnsi="Arial" w:cs="Arial"/>
        </w:rPr>
        <w:t xml:space="preserve"> Premio a la C</w:t>
      </w:r>
      <w:r w:rsidR="008D5A8D" w:rsidRPr="00E14599">
        <w:rPr>
          <w:rFonts w:ascii="Arial" w:hAnsi="Arial" w:cs="Arial"/>
        </w:rPr>
        <w:t>alidad, mención plata, 2010 q</w:t>
      </w:r>
      <w:r w:rsidR="00C71467" w:rsidRPr="00E14599">
        <w:rPr>
          <w:rFonts w:ascii="Arial" w:hAnsi="Arial" w:cs="Arial"/>
        </w:rPr>
        <w:t>ue se basa en el Modelo de Mejora Continua.</w:t>
      </w:r>
    </w:p>
    <w:p w:rsidR="00C71467" w:rsidRDefault="00A910F6" w:rsidP="00606D5F">
      <w:pPr>
        <w:spacing w:line="240" w:lineRule="auto"/>
        <w:jc w:val="both"/>
        <w:rPr>
          <w:rFonts w:ascii="Arial" w:hAnsi="Arial" w:cs="Arial"/>
        </w:rPr>
      </w:pPr>
      <w:r w:rsidRPr="00E14599">
        <w:rPr>
          <w:rFonts w:ascii="Arial" w:hAnsi="Arial" w:cs="Arial"/>
        </w:rPr>
        <w:t xml:space="preserve">El </w:t>
      </w:r>
      <w:r w:rsidR="008D5A8D" w:rsidRPr="00E14599">
        <w:rPr>
          <w:rFonts w:ascii="Arial" w:hAnsi="Arial" w:cs="Arial"/>
        </w:rPr>
        <w:t>IDAC</w:t>
      </w:r>
      <w:r w:rsidR="00B72B1F">
        <w:rPr>
          <w:rFonts w:ascii="Arial" w:hAnsi="Arial" w:cs="Arial"/>
        </w:rPr>
        <w:t xml:space="preserve"> cuenta con una gestión ambiental desde hace tres </w:t>
      </w:r>
      <w:r w:rsidR="00B72B1F" w:rsidRPr="00E14599">
        <w:rPr>
          <w:rFonts w:ascii="Arial" w:hAnsi="Arial" w:cs="Arial"/>
        </w:rPr>
        <w:t>años</w:t>
      </w:r>
      <w:r w:rsidR="00B72B1F">
        <w:rPr>
          <w:rFonts w:ascii="Arial" w:hAnsi="Arial" w:cs="Arial"/>
        </w:rPr>
        <w:t xml:space="preserve">, desde la cual </w:t>
      </w:r>
      <w:r w:rsidR="00C71467" w:rsidRPr="00E14599">
        <w:rPr>
          <w:rFonts w:ascii="Arial" w:hAnsi="Arial" w:cs="Arial"/>
        </w:rPr>
        <w:t>fomenta</w:t>
      </w:r>
      <w:r w:rsidR="009164DB">
        <w:rPr>
          <w:rFonts w:ascii="Arial" w:hAnsi="Arial" w:cs="Arial"/>
        </w:rPr>
        <w:t xml:space="preserve"> </w:t>
      </w:r>
      <w:r w:rsidR="00C71467" w:rsidRPr="00E14599">
        <w:rPr>
          <w:rFonts w:ascii="Arial" w:hAnsi="Arial" w:cs="Arial"/>
        </w:rPr>
        <w:t xml:space="preserve">la reducción del impacto ambiental de </w:t>
      </w:r>
      <w:r w:rsidR="009164DB">
        <w:rPr>
          <w:rFonts w:ascii="Arial" w:hAnsi="Arial" w:cs="Arial"/>
        </w:rPr>
        <w:t>su</w:t>
      </w:r>
      <w:r w:rsidR="00C71467" w:rsidRPr="00E14599">
        <w:rPr>
          <w:rFonts w:ascii="Arial" w:hAnsi="Arial" w:cs="Arial"/>
        </w:rPr>
        <w:t>s tareas.</w:t>
      </w:r>
      <w:r w:rsidR="00FA211A">
        <w:rPr>
          <w:rFonts w:ascii="Arial" w:hAnsi="Arial" w:cs="Arial"/>
        </w:rPr>
        <w:t xml:space="preserve"> </w:t>
      </w:r>
      <w:r w:rsidR="00B72B1F">
        <w:rPr>
          <w:rFonts w:ascii="Arial" w:hAnsi="Arial" w:cs="Arial"/>
        </w:rPr>
        <w:t xml:space="preserve">En </w:t>
      </w:r>
      <w:r w:rsidR="008D5A8D" w:rsidRPr="00E14599">
        <w:rPr>
          <w:rFonts w:ascii="Arial" w:hAnsi="Arial" w:cs="Arial"/>
        </w:rPr>
        <w:t xml:space="preserve"> materia de SSO</w:t>
      </w:r>
      <w:r w:rsidR="00A20676" w:rsidRPr="00E14599">
        <w:rPr>
          <w:rFonts w:ascii="Arial" w:hAnsi="Arial" w:cs="Arial"/>
        </w:rPr>
        <w:t xml:space="preserve">, ha implementado programas destinados a mejorar la salud y seguridad en el lugar del trabajo, como es el de </w:t>
      </w:r>
      <w:r w:rsidR="009164DB">
        <w:rPr>
          <w:rFonts w:ascii="Arial" w:hAnsi="Arial" w:cs="Arial"/>
        </w:rPr>
        <w:t>Inspecciones de Salud Interna; E</w:t>
      </w:r>
      <w:r w:rsidR="00A20676" w:rsidRPr="00E14599">
        <w:rPr>
          <w:rFonts w:ascii="Arial" w:hAnsi="Arial" w:cs="Arial"/>
        </w:rPr>
        <w:t>rgonomía, Manejo Preventivo, que se detallan en</w:t>
      </w:r>
      <w:r w:rsidR="009164DB">
        <w:rPr>
          <w:rFonts w:ascii="Arial" w:hAnsi="Arial" w:cs="Arial"/>
        </w:rPr>
        <w:t xml:space="preserve"> </w:t>
      </w:r>
      <w:r w:rsidR="00A20676" w:rsidRPr="00E14599">
        <w:rPr>
          <w:rFonts w:ascii="Arial" w:hAnsi="Arial" w:cs="Arial"/>
        </w:rPr>
        <w:t>el Criterio 3 y los resultados se aprecian en el  Criterio 8.</w:t>
      </w:r>
    </w:p>
    <w:p w:rsidR="00216E44" w:rsidRPr="00E14599" w:rsidRDefault="00216E44" w:rsidP="00606D5F">
      <w:pPr>
        <w:spacing w:line="240" w:lineRule="auto"/>
        <w:jc w:val="both"/>
        <w:rPr>
          <w:rFonts w:ascii="Arial" w:hAnsi="Arial" w:cs="Arial"/>
        </w:rPr>
      </w:pPr>
      <w:r>
        <w:rPr>
          <w:rFonts w:ascii="Arial" w:hAnsi="Arial" w:cs="Arial"/>
        </w:rPr>
        <w:t>El IDAC ha realizado los Benchmarking detallados en la Figuras 2.1.8</w:t>
      </w:r>
    </w:p>
    <w:p w:rsidR="00C71467" w:rsidRDefault="003661BB" w:rsidP="00216E44">
      <w:pPr>
        <w:spacing w:after="0" w:line="240" w:lineRule="auto"/>
        <w:rPr>
          <w:rFonts w:ascii="Arial" w:hAnsi="Arial" w:cs="Arial"/>
        </w:rPr>
      </w:pPr>
      <w:r w:rsidRPr="00216E44">
        <w:rPr>
          <w:rFonts w:ascii="Arial" w:hAnsi="Arial" w:cs="Arial"/>
          <w:b/>
          <w:noProof/>
          <w:sz w:val="18"/>
          <w:szCs w:val="18"/>
          <w:lang w:val="en-US"/>
        </w:rPr>
        <w:drawing>
          <wp:inline distT="0" distB="0" distL="0" distR="0">
            <wp:extent cx="2859109" cy="2376152"/>
            <wp:effectExtent l="0" t="0" r="0" b="57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67831" cy="2383401"/>
                    </a:xfrm>
                    <a:prstGeom prst="rect">
                      <a:avLst/>
                    </a:prstGeom>
                    <a:noFill/>
                    <a:ln>
                      <a:noFill/>
                    </a:ln>
                  </pic:spPr>
                </pic:pic>
              </a:graphicData>
            </a:graphic>
          </wp:inline>
        </w:drawing>
      </w:r>
      <w:r w:rsidR="00216E44" w:rsidRPr="00216E44">
        <w:rPr>
          <w:rFonts w:ascii="Arial" w:hAnsi="Arial" w:cs="Arial"/>
          <w:b/>
          <w:sz w:val="18"/>
          <w:szCs w:val="18"/>
        </w:rPr>
        <w:t>Figura 2.18 Benchmarking realizados</w:t>
      </w:r>
      <w:r w:rsidR="00216E44">
        <w:rPr>
          <w:rFonts w:ascii="Arial" w:hAnsi="Arial" w:cs="Arial"/>
        </w:rPr>
        <w:t>.</w:t>
      </w:r>
    </w:p>
    <w:p w:rsidR="00216E44" w:rsidRPr="00E14599" w:rsidRDefault="00216E44" w:rsidP="00216E44">
      <w:pPr>
        <w:spacing w:after="0" w:line="240" w:lineRule="auto"/>
        <w:rPr>
          <w:rFonts w:ascii="Arial" w:hAnsi="Arial" w:cs="Arial"/>
        </w:rPr>
      </w:pPr>
    </w:p>
    <w:p w:rsidR="008E1AEC" w:rsidRPr="00E14599" w:rsidRDefault="00C71467" w:rsidP="00606D5F">
      <w:pPr>
        <w:spacing w:line="240" w:lineRule="auto"/>
        <w:jc w:val="both"/>
        <w:rPr>
          <w:rFonts w:ascii="Arial" w:hAnsi="Arial" w:cs="Arial"/>
        </w:rPr>
      </w:pPr>
      <w:r w:rsidRPr="00E14599">
        <w:rPr>
          <w:rFonts w:ascii="Arial" w:hAnsi="Arial" w:cs="Arial"/>
        </w:rPr>
        <w:t>Con la Imp</w:t>
      </w:r>
      <w:r w:rsidR="009164DB">
        <w:rPr>
          <w:rFonts w:ascii="Arial" w:hAnsi="Arial" w:cs="Arial"/>
        </w:rPr>
        <w:t xml:space="preserve">lementación  del  Proyecto </w:t>
      </w:r>
      <w:r w:rsidR="00FA211A">
        <w:rPr>
          <w:rFonts w:ascii="Arial" w:hAnsi="Arial" w:cs="Arial"/>
        </w:rPr>
        <w:t>“</w:t>
      </w:r>
      <w:r w:rsidR="009164DB">
        <w:rPr>
          <w:rFonts w:ascii="Arial" w:hAnsi="Arial" w:cs="Arial"/>
        </w:rPr>
        <w:t>IDAC</w:t>
      </w:r>
      <w:r w:rsidR="008E1AEC" w:rsidRPr="00E14599">
        <w:rPr>
          <w:rFonts w:ascii="Arial" w:hAnsi="Arial" w:cs="Arial"/>
        </w:rPr>
        <w:t xml:space="preserve"> Modelo de Gestión</w:t>
      </w:r>
      <w:r w:rsidR="00FA211A">
        <w:rPr>
          <w:rFonts w:ascii="Arial" w:hAnsi="Arial" w:cs="Arial"/>
        </w:rPr>
        <w:t>”</w:t>
      </w:r>
      <w:r w:rsidR="008E1AEC" w:rsidRPr="00E14599">
        <w:rPr>
          <w:rFonts w:ascii="Arial" w:hAnsi="Arial" w:cs="Arial"/>
        </w:rPr>
        <w:t xml:space="preserve">, </w:t>
      </w:r>
      <w:r w:rsidRPr="00E14599">
        <w:rPr>
          <w:rFonts w:ascii="Arial" w:hAnsi="Arial" w:cs="Arial"/>
        </w:rPr>
        <w:t>la organización sistematiz</w:t>
      </w:r>
      <w:r w:rsidR="009164DB">
        <w:rPr>
          <w:rFonts w:ascii="Arial" w:hAnsi="Arial" w:cs="Arial"/>
        </w:rPr>
        <w:t>ó</w:t>
      </w:r>
      <w:r w:rsidR="00B72B1F">
        <w:rPr>
          <w:rFonts w:ascii="Arial" w:hAnsi="Arial" w:cs="Arial"/>
        </w:rPr>
        <w:t xml:space="preserve"> todas </w:t>
      </w:r>
      <w:r w:rsidR="008E1AEC" w:rsidRPr="00E14599">
        <w:rPr>
          <w:rFonts w:ascii="Arial" w:hAnsi="Arial" w:cs="Arial"/>
        </w:rPr>
        <w:t xml:space="preserve">sus tareas, </w:t>
      </w:r>
      <w:r w:rsidRPr="00E14599">
        <w:rPr>
          <w:rFonts w:ascii="Arial" w:hAnsi="Arial" w:cs="Arial"/>
        </w:rPr>
        <w:t xml:space="preserve"> </w:t>
      </w:r>
      <w:r w:rsidR="00FA211A">
        <w:rPr>
          <w:rFonts w:ascii="Arial" w:hAnsi="Arial" w:cs="Arial"/>
        </w:rPr>
        <w:t xml:space="preserve">involucrando todas las áreas </w:t>
      </w:r>
      <w:r w:rsidR="00FA211A" w:rsidRPr="00E14599">
        <w:rPr>
          <w:rFonts w:ascii="Arial" w:hAnsi="Arial" w:cs="Arial"/>
        </w:rPr>
        <w:t xml:space="preserve"> </w:t>
      </w:r>
      <w:r w:rsidR="009164DB">
        <w:rPr>
          <w:rFonts w:ascii="Arial" w:hAnsi="Arial" w:cs="Arial"/>
        </w:rPr>
        <w:t>document</w:t>
      </w:r>
      <w:r w:rsidRPr="00E14599">
        <w:rPr>
          <w:rFonts w:ascii="Arial" w:hAnsi="Arial" w:cs="Arial"/>
        </w:rPr>
        <w:t xml:space="preserve">ando los procesos </w:t>
      </w:r>
      <w:r w:rsidR="009164DB">
        <w:rPr>
          <w:rFonts w:ascii="Arial" w:hAnsi="Arial" w:cs="Arial"/>
        </w:rPr>
        <w:t>requeridos</w:t>
      </w:r>
      <w:r w:rsidRPr="00E14599">
        <w:rPr>
          <w:rFonts w:ascii="Arial" w:hAnsi="Arial" w:cs="Arial"/>
        </w:rPr>
        <w:t xml:space="preserve"> para poder valorar y</w:t>
      </w:r>
      <w:r w:rsidR="00FA211A">
        <w:rPr>
          <w:rFonts w:ascii="Arial" w:hAnsi="Arial" w:cs="Arial"/>
        </w:rPr>
        <w:t xml:space="preserve"> mejorar sus actividades. C</w:t>
      </w:r>
      <w:r w:rsidR="009164DB">
        <w:rPr>
          <w:rFonts w:ascii="Arial" w:hAnsi="Arial" w:cs="Arial"/>
        </w:rPr>
        <w:t>omo resultado</w:t>
      </w:r>
      <w:r w:rsidRPr="00E14599">
        <w:rPr>
          <w:rFonts w:ascii="Arial" w:hAnsi="Arial" w:cs="Arial"/>
        </w:rPr>
        <w:t xml:space="preserve"> de esto </w:t>
      </w:r>
      <w:r w:rsidR="00B72B1F" w:rsidRPr="00E14599">
        <w:rPr>
          <w:rFonts w:ascii="Arial" w:hAnsi="Arial" w:cs="Arial"/>
        </w:rPr>
        <w:t>surgi</w:t>
      </w:r>
      <w:r w:rsidR="00B72B1F">
        <w:rPr>
          <w:rFonts w:ascii="Arial" w:hAnsi="Arial" w:cs="Arial"/>
        </w:rPr>
        <w:t xml:space="preserve">ó el </w:t>
      </w:r>
      <w:r w:rsidRPr="00E14599">
        <w:rPr>
          <w:rFonts w:ascii="Arial" w:hAnsi="Arial" w:cs="Arial"/>
        </w:rPr>
        <w:t xml:space="preserve"> área</w:t>
      </w:r>
      <w:r w:rsidR="009164DB">
        <w:rPr>
          <w:rFonts w:ascii="Arial" w:hAnsi="Arial" w:cs="Arial"/>
        </w:rPr>
        <w:t xml:space="preserve"> </w:t>
      </w:r>
      <w:r w:rsidRPr="00E14599">
        <w:rPr>
          <w:rFonts w:ascii="Arial" w:hAnsi="Arial" w:cs="Arial"/>
        </w:rPr>
        <w:t>de planificación</w:t>
      </w:r>
      <w:r w:rsidR="00B72B1F">
        <w:rPr>
          <w:rFonts w:ascii="Arial" w:hAnsi="Arial" w:cs="Arial"/>
        </w:rPr>
        <w:t xml:space="preserve"> y </w:t>
      </w:r>
      <w:r w:rsidRPr="00E14599">
        <w:rPr>
          <w:rFonts w:ascii="Arial" w:hAnsi="Arial" w:cs="Arial"/>
        </w:rPr>
        <w:t xml:space="preserve"> la implementa</w:t>
      </w:r>
      <w:r w:rsidR="009164DB">
        <w:rPr>
          <w:rFonts w:ascii="Arial" w:hAnsi="Arial" w:cs="Arial"/>
        </w:rPr>
        <w:t>ción de la norma ISO 26000 de “Responsabilidad S</w:t>
      </w:r>
      <w:r w:rsidRPr="00E14599">
        <w:rPr>
          <w:rFonts w:ascii="Arial" w:hAnsi="Arial" w:cs="Arial"/>
        </w:rPr>
        <w:t>ocial”</w:t>
      </w:r>
      <w:r w:rsidR="008E1AEC" w:rsidRPr="00E14599">
        <w:rPr>
          <w:rFonts w:ascii="Arial" w:hAnsi="Arial" w:cs="Arial"/>
        </w:rPr>
        <w:t>, entre otras.</w:t>
      </w:r>
    </w:p>
    <w:p w:rsidR="00B72B1F" w:rsidRDefault="008E1AEC" w:rsidP="00606D5F">
      <w:pPr>
        <w:spacing w:line="240" w:lineRule="auto"/>
        <w:jc w:val="both"/>
        <w:rPr>
          <w:rFonts w:ascii="Arial" w:hAnsi="Arial" w:cs="Arial"/>
        </w:rPr>
      </w:pPr>
      <w:r w:rsidRPr="00E14599">
        <w:rPr>
          <w:rFonts w:ascii="Arial" w:hAnsi="Arial" w:cs="Arial"/>
        </w:rPr>
        <w:t xml:space="preserve">El IDAC </w:t>
      </w:r>
      <w:r w:rsidR="009164DB">
        <w:rPr>
          <w:rFonts w:ascii="Arial" w:hAnsi="Arial" w:cs="Arial"/>
        </w:rPr>
        <w:t xml:space="preserve">ha declarado </w:t>
      </w:r>
      <w:r w:rsidRPr="00E14599">
        <w:rPr>
          <w:rFonts w:ascii="Arial" w:hAnsi="Arial" w:cs="Arial"/>
        </w:rPr>
        <w:t xml:space="preserve">la </w:t>
      </w:r>
      <w:r w:rsidR="00C50B8A" w:rsidRPr="00E14599">
        <w:rPr>
          <w:rFonts w:ascii="Arial" w:hAnsi="Arial" w:cs="Arial"/>
        </w:rPr>
        <w:t>Política</w:t>
      </w:r>
      <w:r w:rsidRPr="00E14599">
        <w:rPr>
          <w:rFonts w:ascii="Arial" w:hAnsi="Arial" w:cs="Arial"/>
        </w:rPr>
        <w:t xml:space="preserve"> Comunicacional y </w:t>
      </w:r>
      <w:r w:rsidR="009164DB">
        <w:rPr>
          <w:rFonts w:ascii="Arial" w:hAnsi="Arial" w:cs="Arial"/>
        </w:rPr>
        <w:t xml:space="preserve">formulado </w:t>
      </w:r>
      <w:r w:rsidRPr="00E14599">
        <w:rPr>
          <w:rFonts w:ascii="Arial" w:hAnsi="Arial" w:cs="Arial"/>
        </w:rPr>
        <w:t xml:space="preserve">el Plan Comunicacional en </w:t>
      </w:r>
      <w:r w:rsidR="00CD5C50" w:rsidRPr="00E14599">
        <w:rPr>
          <w:rFonts w:ascii="Arial" w:hAnsi="Arial" w:cs="Arial"/>
        </w:rPr>
        <w:t>donde están definidos los medios, objetivos y mensajes para cada población blanco</w:t>
      </w:r>
      <w:r w:rsidR="00C50B8A" w:rsidRPr="00E14599">
        <w:rPr>
          <w:rFonts w:ascii="Arial" w:hAnsi="Arial" w:cs="Arial"/>
        </w:rPr>
        <w:t xml:space="preserve">, </w:t>
      </w:r>
      <w:r w:rsidR="00C50B8A" w:rsidRPr="00E14599">
        <w:rPr>
          <w:rFonts w:ascii="Arial" w:hAnsi="Arial" w:cs="Arial"/>
        </w:rPr>
        <w:lastRenderedPageBreak/>
        <w:t xml:space="preserve">además de contar con el </w:t>
      </w:r>
      <w:r w:rsidR="00CD5C50" w:rsidRPr="00E14599">
        <w:rPr>
          <w:rFonts w:ascii="Arial" w:hAnsi="Arial" w:cs="Arial"/>
        </w:rPr>
        <w:t>proceso de  Comunicación Interna</w:t>
      </w:r>
      <w:r w:rsidR="00C50B8A" w:rsidRPr="00E14599">
        <w:rPr>
          <w:rFonts w:ascii="Arial" w:hAnsi="Arial" w:cs="Arial"/>
        </w:rPr>
        <w:t xml:space="preserve">, que </w:t>
      </w:r>
      <w:r w:rsidR="009164DB">
        <w:rPr>
          <w:rFonts w:ascii="Arial" w:hAnsi="Arial" w:cs="Arial"/>
        </w:rPr>
        <w:t>posee</w:t>
      </w:r>
      <w:r w:rsidR="00C50B8A" w:rsidRPr="00E14599">
        <w:rPr>
          <w:rFonts w:ascii="Arial" w:hAnsi="Arial" w:cs="Arial"/>
        </w:rPr>
        <w:t xml:space="preserve"> </w:t>
      </w:r>
      <w:r w:rsidR="00CD5C50" w:rsidRPr="00E14599">
        <w:rPr>
          <w:rFonts w:ascii="Arial" w:hAnsi="Arial" w:cs="Arial"/>
        </w:rPr>
        <w:t xml:space="preserve"> representantes en cada Dirección de área a través del cual el empleado puede felicitar, quejarse, hacer sugerencias sobre temas institucionales o de su interés</w:t>
      </w:r>
      <w:r w:rsidR="00FA211A">
        <w:rPr>
          <w:rFonts w:ascii="Arial" w:hAnsi="Arial" w:cs="Arial"/>
        </w:rPr>
        <w:t xml:space="preserve"> mediante formulario y/o buzón anónimo</w:t>
      </w:r>
      <w:r w:rsidR="00CD5C50" w:rsidRPr="00E14599">
        <w:rPr>
          <w:rFonts w:ascii="Arial" w:hAnsi="Arial" w:cs="Arial"/>
        </w:rPr>
        <w:t>.</w:t>
      </w:r>
      <w:r w:rsidR="00FA211A">
        <w:rPr>
          <w:rFonts w:ascii="Arial" w:hAnsi="Arial" w:cs="Arial"/>
        </w:rPr>
        <w:t xml:space="preserve"> </w:t>
      </w:r>
      <w:r w:rsidR="00CD5C50" w:rsidRPr="00E14599">
        <w:rPr>
          <w:rFonts w:ascii="Arial" w:hAnsi="Arial" w:cs="Arial"/>
        </w:rPr>
        <w:t xml:space="preserve">La Dirección de Relaciones Públicas y Comunicaciones elabora diariamente una síntesis periodística con temas vinculados al IDAC y a la aviación que es difundido tanto interna como externamente a través del correo </w:t>
      </w:r>
      <w:r w:rsidR="00FA211A">
        <w:rPr>
          <w:rFonts w:ascii="Arial" w:hAnsi="Arial" w:cs="Arial"/>
        </w:rPr>
        <w:t xml:space="preserve">corporativo </w:t>
      </w:r>
      <w:r w:rsidR="00CD5C50" w:rsidRPr="00E14599">
        <w:rPr>
          <w:rFonts w:ascii="Arial" w:hAnsi="Arial" w:cs="Arial"/>
        </w:rPr>
        <w:t>Outlook</w:t>
      </w:r>
      <w:r w:rsidR="00C50B8A" w:rsidRPr="00E14599">
        <w:rPr>
          <w:rFonts w:ascii="Arial" w:hAnsi="Arial" w:cs="Arial"/>
        </w:rPr>
        <w:t xml:space="preserve">, </w:t>
      </w:r>
      <w:r w:rsidR="00761AF1">
        <w:rPr>
          <w:rFonts w:ascii="Arial" w:hAnsi="Arial" w:cs="Arial"/>
        </w:rPr>
        <w:t>que</w:t>
      </w:r>
      <w:r w:rsidR="00C50B8A" w:rsidRPr="00E14599">
        <w:rPr>
          <w:rFonts w:ascii="Arial" w:hAnsi="Arial" w:cs="Arial"/>
        </w:rPr>
        <w:t xml:space="preserve"> es el medio ofici</w:t>
      </w:r>
      <w:r w:rsidR="00167C4D">
        <w:rPr>
          <w:rFonts w:ascii="Arial" w:hAnsi="Arial" w:cs="Arial"/>
        </w:rPr>
        <w:t>al de comunicación, además se envían</w:t>
      </w:r>
      <w:r w:rsidR="00C50B8A" w:rsidRPr="00E14599">
        <w:rPr>
          <w:rFonts w:ascii="Arial" w:hAnsi="Arial" w:cs="Arial"/>
        </w:rPr>
        <w:t xml:space="preserve">  circulares, memorándum y boletines electrónicos con temas de interés para los empleados. Existen murales físicos en todas las áreas comunes que contienen un mínimo de información estandarizada</w:t>
      </w:r>
      <w:r w:rsidR="00761AF1">
        <w:rPr>
          <w:rFonts w:ascii="Arial" w:hAnsi="Arial" w:cs="Arial"/>
        </w:rPr>
        <w:t xml:space="preserve">. Existen los Comités de SSO y MA en todas las localidades del IDAC a través de los cuales se hacen representar por las asociaciones de empleados donde se tratan temas de interés para los empleados. </w:t>
      </w:r>
    </w:p>
    <w:p w:rsidR="00CD5C50" w:rsidRPr="00E14599" w:rsidRDefault="00A20676" w:rsidP="00606D5F">
      <w:pPr>
        <w:spacing w:line="240" w:lineRule="auto"/>
        <w:jc w:val="both"/>
        <w:rPr>
          <w:rFonts w:ascii="Arial" w:hAnsi="Arial" w:cs="Arial"/>
        </w:rPr>
      </w:pPr>
      <w:r w:rsidRPr="00E14599">
        <w:rPr>
          <w:rFonts w:ascii="Arial" w:hAnsi="Arial" w:cs="Arial"/>
        </w:rPr>
        <w:t xml:space="preserve">El IDAC </w:t>
      </w:r>
      <w:r w:rsidR="00CD5C50" w:rsidRPr="00E14599">
        <w:rPr>
          <w:rFonts w:ascii="Arial" w:hAnsi="Arial" w:cs="Arial"/>
        </w:rPr>
        <w:t xml:space="preserve">Posee cuentas de Facebook y </w:t>
      </w:r>
      <w:proofErr w:type="spellStart"/>
      <w:r w:rsidR="00C50B8A" w:rsidRPr="00E14599">
        <w:rPr>
          <w:rFonts w:ascii="Arial" w:hAnsi="Arial" w:cs="Arial"/>
        </w:rPr>
        <w:t>T</w:t>
      </w:r>
      <w:r w:rsidR="00CD5C50" w:rsidRPr="00E14599">
        <w:rPr>
          <w:rFonts w:ascii="Arial" w:hAnsi="Arial" w:cs="Arial"/>
        </w:rPr>
        <w:t>witter</w:t>
      </w:r>
      <w:proofErr w:type="spellEnd"/>
      <w:r w:rsidR="00CD5C50" w:rsidRPr="00E14599">
        <w:rPr>
          <w:rFonts w:ascii="Arial" w:hAnsi="Arial" w:cs="Arial"/>
        </w:rPr>
        <w:t xml:space="preserve"> </w:t>
      </w:r>
      <w:r w:rsidR="00761AF1">
        <w:rPr>
          <w:rFonts w:ascii="Arial" w:hAnsi="Arial" w:cs="Arial"/>
        </w:rPr>
        <w:t>mediante las que</w:t>
      </w:r>
      <w:r w:rsidR="00CD5C50" w:rsidRPr="00E14599">
        <w:rPr>
          <w:rFonts w:ascii="Arial" w:hAnsi="Arial" w:cs="Arial"/>
        </w:rPr>
        <w:t xml:space="preserve"> mantienen </w:t>
      </w:r>
      <w:r w:rsidR="00761AF1" w:rsidRPr="00E14599">
        <w:rPr>
          <w:rFonts w:ascii="Arial" w:hAnsi="Arial" w:cs="Arial"/>
        </w:rPr>
        <w:t xml:space="preserve">informados </w:t>
      </w:r>
      <w:r w:rsidR="00CD5C50" w:rsidRPr="00E14599">
        <w:rPr>
          <w:rFonts w:ascii="Arial" w:hAnsi="Arial" w:cs="Arial"/>
        </w:rPr>
        <w:t>a ambos grupos (interno y externo).</w:t>
      </w:r>
      <w:r w:rsidR="00C50B8A" w:rsidRPr="00E14599">
        <w:rPr>
          <w:rFonts w:ascii="Arial" w:hAnsi="Arial" w:cs="Arial"/>
        </w:rPr>
        <w:t xml:space="preserve"> Además de contar con </w:t>
      </w:r>
      <w:r w:rsidR="00CD5C50" w:rsidRPr="00E14599">
        <w:rPr>
          <w:rFonts w:ascii="Arial" w:hAnsi="Arial" w:cs="Arial"/>
        </w:rPr>
        <w:t xml:space="preserve">teléfonos inteligentes </w:t>
      </w:r>
      <w:r w:rsidR="00C50B8A" w:rsidRPr="00E14599">
        <w:rPr>
          <w:rFonts w:ascii="Arial" w:hAnsi="Arial" w:cs="Arial"/>
        </w:rPr>
        <w:t xml:space="preserve">para los empleados, los cuales </w:t>
      </w:r>
      <w:r w:rsidR="00CD5C50" w:rsidRPr="00E14599">
        <w:rPr>
          <w:rFonts w:ascii="Arial" w:hAnsi="Arial" w:cs="Arial"/>
        </w:rPr>
        <w:t>forman grupos de chat</w:t>
      </w:r>
      <w:r w:rsidR="00C50B8A" w:rsidRPr="00E14599">
        <w:rPr>
          <w:rFonts w:ascii="Arial" w:hAnsi="Arial" w:cs="Arial"/>
        </w:rPr>
        <w:t xml:space="preserve"> para intercambiar </w:t>
      </w:r>
      <w:r w:rsidR="00E14599" w:rsidRPr="00E14599">
        <w:rPr>
          <w:rFonts w:ascii="Arial" w:hAnsi="Arial" w:cs="Arial"/>
        </w:rPr>
        <w:t>información</w:t>
      </w:r>
      <w:r w:rsidR="00CD5C50" w:rsidRPr="00E14599">
        <w:rPr>
          <w:rFonts w:ascii="Arial" w:hAnsi="Arial" w:cs="Arial"/>
        </w:rPr>
        <w:t>.</w:t>
      </w:r>
    </w:p>
    <w:p w:rsidR="00CD5C50" w:rsidRPr="00761AF1" w:rsidRDefault="00CD5C50" w:rsidP="00606D5F">
      <w:pPr>
        <w:spacing w:line="240" w:lineRule="auto"/>
        <w:jc w:val="both"/>
        <w:rPr>
          <w:rFonts w:ascii="Arial" w:hAnsi="Arial" w:cs="Arial"/>
        </w:rPr>
      </w:pPr>
      <w:r w:rsidRPr="00761AF1">
        <w:rPr>
          <w:rFonts w:ascii="Arial" w:hAnsi="Arial" w:cs="Arial"/>
        </w:rPr>
        <w:t xml:space="preserve">Otros medios importantes </w:t>
      </w:r>
      <w:r w:rsidR="00C50B8A" w:rsidRPr="00761AF1">
        <w:rPr>
          <w:rFonts w:ascii="Arial" w:hAnsi="Arial" w:cs="Arial"/>
        </w:rPr>
        <w:t xml:space="preserve">de comunicación </w:t>
      </w:r>
      <w:r w:rsidRPr="00761AF1">
        <w:rPr>
          <w:rFonts w:ascii="Arial" w:hAnsi="Arial" w:cs="Arial"/>
        </w:rPr>
        <w:t>son: la</w:t>
      </w:r>
      <w:r w:rsidR="00167C4D" w:rsidRPr="00761AF1">
        <w:rPr>
          <w:rFonts w:ascii="Arial" w:hAnsi="Arial" w:cs="Arial"/>
        </w:rPr>
        <w:t xml:space="preserve"> </w:t>
      </w:r>
      <w:r w:rsidRPr="00761AF1">
        <w:rPr>
          <w:rFonts w:ascii="Arial" w:hAnsi="Arial" w:cs="Arial"/>
        </w:rPr>
        <w:t>página Web, la Revista Aerovías, las promociones por Radio y TV.</w:t>
      </w:r>
      <w:r w:rsidR="00167C4D" w:rsidRPr="00761AF1">
        <w:rPr>
          <w:rFonts w:ascii="Arial" w:hAnsi="Arial" w:cs="Arial"/>
        </w:rPr>
        <w:t xml:space="preserve"> Ha colocado</w:t>
      </w:r>
      <w:r w:rsidRPr="00761AF1">
        <w:rPr>
          <w:rFonts w:ascii="Arial" w:hAnsi="Arial" w:cs="Arial"/>
        </w:rPr>
        <w:t xml:space="preserve"> pantallas en las recepciones de las principales</w:t>
      </w:r>
      <w:r w:rsidR="00167C4D" w:rsidRPr="00761AF1">
        <w:rPr>
          <w:rFonts w:ascii="Arial" w:hAnsi="Arial" w:cs="Arial"/>
        </w:rPr>
        <w:t xml:space="preserve"> localidades, </w:t>
      </w:r>
      <w:r w:rsidRPr="00761AF1">
        <w:rPr>
          <w:rFonts w:ascii="Arial" w:hAnsi="Arial" w:cs="Arial"/>
        </w:rPr>
        <w:t>cuadros</w:t>
      </w:r>
      <w:r w:rsidR="00167C4D" w:rsidRPr="00761AF1">
        <w:rPr>
          <w:rFonts w:ascii="Arial" w:hAnsi="Arial" w:cs="Arial"/>
        </w:rPr>
        <w:t xml:space="preserve"> </w:t>
      </w:r>
      <w:r w:rsidRPr="00761AF1">
        <w:rPr>
          <w:rFonts w:ascii="Arial" w:hAnsi="Arial" w:cs="Arial"/>
        </w:rPr>
        <w:t xml:space="preserve">a través de las cuales comunica </w:t>
      </w:r>
      <w:r w:rsidR="00167C4D" w:rsidRPr="00761AF1">
        <w:rPr>
          <w:rFonts w:ascii="Arial" w:hAnsi="Arial" w:cs="Arial"/>
        </w:rPr>
        <w:t>l</w:t>
      </w:r>
      <w:r w:rsidRPr="00761AF1">
        <w:rPr>
          <w:rFonts w:ascii="Arial" w:hAnsi="Arial" w:cs="Arial"/>
        </w:rPr>
        <w:t>os objetivos, misión, visión, valores, política y compromisos tanto para  los empleados como para los Grupos de Interés.</w:t>
      </w:r>
    </w:p>
    <w:p w:rsidR="00CD5C50" w:rsidRPr="00761AF1" w:rsidRDefault="00CD5C50" w:rsidP="00606D5F">
      <w:pPr>
        <w:spacing w:line="240" w:lineRule="auto"/>
        <w:jc w:val="both"/>
        <w:rPr>
          <w:rFonts w:ascii="Arial" w:hAnsi="Arial" w:cs="Arial"/>
        </w:rPr>
      </w:pPr>
      <w:r w:rsidRPr="00761AF1">
        <w:rPr>
          <w:rFonts w:ascii="Arial" w:hAnsi="Arial" w:cs="Arial"/>
        </w:rPr>
        <w:t>La Dirección de Tecnología de la Información coloca como fondo de pantalla de manera alterna la Visión, Misión, Valores, Política, Objetivos y Compromisos Institucionales como una forma de recordarlo al personal.</w:t>
      </w:r>
    </w:p>
    <w:p w:rsidR="000E6D47" w:rsidRPr="00167C4D" w:rsidRDefault="000E6D47" w:rsidP="00B72B1F">
      <w:pPr>
        <w:spacing w:after="0" w:line="240" w:lineRule="auto"/>
        <w:jc w:val="both"/>
        <w:rPr>
          <w:rFonts w:ascii="Arial" w:hAnsi="Arial" w:cs="Arial"/>
          <w:b/>
          <w:color w:val="00B0F0"/>
          <w:sz w:val="32"/>
          <w:szCs w:val="32"/>
        </w:rPr>
      </w:pPr>
      <w:proofErr w:type="spellStart"/>
      <w:r w:rsidRPr="00167C4D">
        <w:rPr>
          <w:rFonts w:ascii="Arial" w:hAnsi="Arial" w:cs="Arial"/>
          <w:b/>
          <w:color w:val="00B0F0"/>
        </w:rPr>
        <w:lastRenderedPageBreak/>
        <w:t>Subcriterio</w:t>
      </w:r>
      <w:proofErr w:type="spellEnd"/>
      <w:r w:rsidRPr="00167C4D">
        <w:rPr>
          <w:rFonts w:ascii="Arial" w:hAnsi="Arial" w:cs="Arial"/>
          <w:b/>
          <w:color w:val="00B0F0"/>
        </w:rPr>
        <w:t xml:space="preserve"> 1.3.</w:t>
      </w:r>
      <w:r w:rsidR="00167C4D" w:rsidRPr="00167C4D">
        <w:rPr>
          <w:rFonts w:ascii="Arial" w:hAnsi="Arial" w:cs="Arial"/>
          <w:b/>
          <w:color w:val="00B0F0"/>
        </w:rPr>
        <w:t xml:space="preserve"> </w:t>
      </w:r>
      <w:r w:rsidRPr="00167C4D">
        <w:rPr>
          <w:rFonts w:ascii="Arial" w:hAnsi="Arial" w:cs="Arial"/>
          <w:b/>
          <w:color w:val="00B0F0"/>
        </w:rPr>
        <w:t xml:space="preserve">Motivar y apoyar a las personas de la organización y actuar </w:t>
      </w:r>
      <w:r w:rsidR="00B72B1F" w:rsidRPr="00167C4D">
        <w:rPr>
          <w:rFonts w:ascii="Arial" w:hAnsi="Arial" w:cs="Arial"/>
          <w:b/>
          <w:color w:val="00B0F0"/>
        </w:rPr>
        <w:t>c</w:t>
      </w:r>
      <w:r w:rsidRPr="00167C4D">
        <w:rPr>
          <w:rFonts w:ascii="Arial" w:hAnsi="Arial" w:cs="Arial"/>
          <w:b/>
          <w:color w:val="00B0F0"/>
        </w:rPr>
        <w:t>omo modelo de referencia</w:t>
      </w:r>
      <w:r w:rsidRPr="00167C4D">
        <w:rPr>
          <w:rFonts w:ascii="Arial" w:hAnsi="Arial" w:cs="Arial"/>
          <w:b/>
          <w:color w:val="00B0F0"/>
          <w:sz w:val="32"/>
          <w:szCs w:val="32"/>
        </w:rPr>
        <w:t>.</w:t>
      </w:r>
    </w:p>
    <w:p w:rsidR="00B72B1F" w:rsidRPr="00E14599" w:rsidRDefault="00B72B1F" w:rsidP="00B72B1F">
      <w:pPr>
        <w:spacing w:after="0" w:line="240" w:lineRule="auto"/>
        <w:jc w:val="both"/>
        <w:rPr>
          <w:rFonts w:ascii="Arial" w:hAnsi="Arial" w:cs="Arial"/>
          <w:b/>
          <w:sz w:val="32"/>
          <w:szCs w:val="32"/>
        </w:rPr>
      </w:pPr>
    </w:p>
    <w:p w:rsidR="00BA04F9" w:rsidRPr="00E14599" w:rsidRDefault="00BA04F9" w:rsidP="00606D5F">
      <w:pPr>
        <w:spacing w:line="240" w:lineRule="auto"/>
        <w:jc w:val="both"/>
        <w:rPr>
          <w:rFonts w:ascii="Arial" w:hAnsi="Arial" w:cs="Arial"/>
        </w:rPr>
      </w:pPr>
      <w:r w:rsidRPr="00E14599">
        <w:rPr>
          <w:rFonts w:ascii="Arial" w:hAnsi="Arial" w:cs="Arial"/>
        </w:rPr>
        <w:t xml:space="preserve">El estilo gerencial </w:t>
      </w:r>
      <w:r w:rsidR="00C50B8A" w:rsidRPr="00E14599">
        <w:rPr>
          <w:rFonts w:ascii="Arial" w:hAnsi="Arial" w:cs="Arial"/>
        </w:rPr>
        <w:t xml:space="preserve">participativo y </w:t>
      </w:r>
      <w:r w:rsidRPr="00E14599">
        <w:rPr>
          <w:rFonts w:ascii="Arial" w:hAnsi="Arial" w:cs="Arial"/>
        </w:rPr>
        <w:t>de puertas abiertas</w:t>
      </w:r>
      <w:r w:rsidR="00C50B8A" w:rsidRPr="00E14599">
        <w:rPr>
          <w:rFonts w:ascii="Arial" w:hAnsi="Arial" w:cs="Arial"/>
        </w:rPr>
        <w:t xml:space="preserve">, </w:t>
      </w:r>
      <w:r w:rsidRPr="00E14599">
        <w:rPr>
          <w:rFonts w:ascii="Arial" w:hAnsi="Arial" w:cs="Arial"/>
        </w:rPr>
        <w:t xml:space="preserve"> referido en</w:t>
      </w:r>
      <w:r w:rsidR="00167C4D">
        <w:rPr>
          <w:rFonts w:ascii="Arial" w:hAnsi="Arial" w:cs="Arial"/>
        </w:rPr>
        <w:t xml:space="preserve"> </w:t>
      </w:r>
      <w:r w:rsidRPr="00E14599">
        <w:rPr>
          <w:rFonts w:ascii="Arial" w:hAnsi="Arial" w:cs="Arial"/>
        </w:rPr>
        <w:t>el Sub-criterio 1.1, ha dado paso a que la</w:t>
      </w:r>
      <w:r w:rsidR="00A910F6" w:rsidRPr="00E14599">
        <w:rPr>
          <w:rFonts w:ascii="Arial" w:hAnsi="Arial" w:cs="Arial"/>
        </w:rPr>
        <w:t xml:space="preserve"> empleomanía</w:t>
      </w:r>
      <w:r w:rsidRPr="00E14599">
        <w:rPr>
          <w:rFonts w:ascii="Arial" w:hAnsi="Arial" w:cs="Arial"/>
        </w:rPr>
        <w:t xml:space="preserve"> se sienta con el</w:t>
      </w:r>
      <w:r w:rsidR="00167C4D">
        <w:rPr>
          <w:rFonts w:ascii="Arial" w:hAnsi="Arial" w:cs="Arial"/>
        </w:rPr>
        <w:t xml:space="preserve"> </w:t>
      </w:r>
      <w:r w:rsidRPr="00E14599">
        <w:rPr>
          <w:rFonts w:ascii="Arial" w:hAnsi="Arial" w:cs="Arial"/>
        </w:rPr>
        <w:t xml:space="preserve">apoyo necesario, para poder </w:t>
      </w:r>
      <w:r w:rsidR="00167C4D">
        <w:rPr>
          <w:rFonts w:ascii="Arial" w:hAnsi="Arial" w:cs="Arial"/>
        </w:rPr>
        <w:t>interactuar</w:t>
      </w:r>
      <w:r w:rsidRPr="00E14599">
        <w:rPr>
          <w:rFonts w:ascii="Arial" w:hAnsi="Arial" w:cs="Arial"/>
        </w:rPr>
        <w:t xml:space="preserve"> </w:t>
      </w:r>
      <w:r w:rsidR="00167C4D">
        <w:rPr>
          <w:rFonts w:ascii="Arial" w:hAnsi="Arial" w:cs="Arial"/>
        </w:rPr>
        <w:t>con</w:t>
      </w:r>
      <w:r w:rsidRPr="00E14599">
        <w:rPr>
          <w:rFonts w:ascii="Arial" w:hAnsi="Arial" w:cs="Arial"/>
        </w:rPr>
        <w:t xml:space="preserve"> la alta gerencia y comunicar </w:t>
      </w:r>
      <w:r w:rsidR="00A910F6" w:rsidRPr="00E14599">
        <w:rPr>
          <w:rFonts w:ascii="Arial" w:hAnsi="Arial" w:cs="Arial"/>
        </w:rPr>
        <w:t>inquietud</w:t>
      </w:r>
      <w:r w:rsidR="00167C4D">
        <w:rPr>
          <w:rFonts w:ascii="Arial" w:hAnsi="Arial" w:cs="Arial"/>
        </w:rPr>
        <w:t>es o ideas innovadoras que te</w:t>
      </w:r>
      <w:r w:rsidRPr="00E14599">
        <w:rPr>
          <w:rFonts w:ascii="Arial" w:hAnsi="Arial" w:cs="Arial"/>
        </w:rPr>
        <w:t xml:space="preserve">nga. </w:t>
      </w:r>
    </w:p>
    <w:p w:rsidR="00BA04F9" w:rsidRPr="00E14599" w:rsidRDefault="00BA04F9" w:rsidP="00606D5F">
      <w:pPr>
        <w:spacing w:line="240" w:lineRule="auto"/>
        <w:jc w:val="both"/>
        <w:rPr>
          <w:rFonts w:ascii="Arial" w:hAnsi="Arial" w:cs="Arial"/>
        </w:rPr>
      </w:pPr>
      <w:r w:rsidRPr="00E14599">
        <w:rPr>
          <w:rFonts w:ascii="Arial" w:hAnsi="Arial" w:cs="Arial"/>
        </w:rPr>
        <w:t xml:space="preserve">La alta gerencia propicia  esta comunicación </w:t>
      </w:r>
      <w:r w:rsidR="00A910F6" w:rsidRPr="00E14599">
        <w:rPr>
          <w:rFonts w:ascii="Arial" w:hAnsi="Arial" w:cs="Arial"/>
        </w:rPr>
        <w:t>efectiva</w:t>
      </w:r>
      <w:r w:rsidRPr="00E14599">
        <w:rPr>
          <w:rFonts w:ascii="Arial" w:hAnsi="Arial" w:cs="Arial"/>
        </w:rPr>
        <w:t>, al realizar las reuniones periódicas propias del área y a</w:t>
      </w:r>
      <w:r w:rsidR="00A910F6" w:rsidRPr="00E14599">
        <w:rPr>
          <w:rFonts w:ascii="Arial" w:hAnsi="Arial" w:cs="Arial"/>
        </w:rPr>
        <w:t xml:space="preserve"> través</w:t>
      </w:r>
      <w:r w:rsidRPr="00E14599">
        <w:rPr>
          <w:rFonts w:ascii="Arial" w:hAnsi="Arial" w:cs="Arial"/>
        </w:rPr>
        <w:t xml:space="preserve"> de las</w:t>
      </w:r>
      <w:r w:rsidR="00167C4D">
        <w:rPr>
          <w:rFonts w:ascii="Arial" w:hAnsi="Arial" w:cs="Arial"/>
        </w:rPr>
        <w:t xml:space="preserve"> </w:t>
      </w:r>
      <w:r w:rsidRPr="00E14599">
        <w:rPr>
          <w:rFonts w:ascii="Arial" w:hAnsi="Arial" w:cs="Arial"/>
        </w:rPr>
        <w:t xml:space="preserve">reuniones de la </w:t>
      </w:r>
      <w:r w:rsidR="00A910F6" w:rsidRPr="00E14599">
        <w:rPr>
          <w:rFonts w:ascii="Arial" w:hAnsi="Arial" w:cs="Arial"/>
        </w:rPr>
        <w:t>Revisión</w:t>
      </w:r>
      <w:r w:rsidRPr="00E14599">
        <w:rPr>
          <w:rFonts w:ascii="Arial" w:hAnsi="Arial" w:cs="Arial"/>
        </w:rPr>
        <w:t xml:space="preserve"> por la </w:t>
      </w:r>
      <w:r w:rsidR="00A910F6" w:rsidRPr="00E14599">
        <w:rPr>
          <w:rFonts w:ascii="Arial" w:hAnsi="Arial" w:cs="Arial"/>
        </w:rPr>
        <w:t>Dirección</w:t>
      </w:r>
      <w:r w:rsidRPr="00E14599">
        <w:rPr>
          <w:rFonts w:ascii="Arial" w:hAnsi="Arial" w:cs="Arial"/>
        </w:rPr>
        <w:t xml:space="preserve"> que se </w:t>
      </w:r>
      <w:r w:rsidR="00A910F6" w:rsidRPr="00E14599">
        <w:rPr>
          <w:rFonts w:ascii="Arial" w:hAnsi="Arial" w:cs="Arial"/>
        </w:rPr>
        <w:t>mencionó</w:t>
      </w:r>
      <w:r w:rsidRPr="00E14599">
        <w:rPr>
          <w:rFonts w:ascii="Arial" w:hAnsi="Arial" w:cs="Arial"/>
        </w:rPr>
        <w:t xml:space="preserve"> en</w:t>
      </w:r>
      <w:r w:rsidR="00167C4D">
        <w:rPr>
          <w:rFonts w:ascii="Arial" w:hAnsi="Arial" w:cs="Arial"/>
        </w:rPr>
        <w:t xml:space="preserve"> </w:t>
      </w:r>
      <w:r w:rsidRPr="00E14599">
        <w:rPr>
          <w:rFonts w:ascii="Arial" w:hAnsi="Arial" w:cs="Arial"/>
        </w:rPr>
        <w:t xml:space="preserve">el Sub-criterio 1.2, </w:t>
      </w:r>
    </w:p>
    <w:p w:rsidR="00BA04F9" w:rsidRPr="00E14599" w:rsidRDefault="00BA04F9" w:rsidP="00606D5F">
      <w:pPr>
        <w:spacing w:line="240" w:lineRule="auto"/>
        <w:jc w:val="both"/>
        <w:rPr>
          <w:rFonts w:ascii="Arial" w:hAnsi="Arial" w:cs="Arial"/>
        </w:rPr>
      </w:pPr>
      <w:r w:rsidRPr="00E14599">
        <w:rPr>
          <w:rFonts w:ascii="Arial" w:hAnsi="Arial" w:cs="Arial"/>
        </w:rPr>
        <w:t xml:space="preserve">Todo este accionar basado en un clima de respeto, fomentado por la </w:t>
      </w:r>
      <w:r w:rsidR="00A910F6" w:rsidRPr="00E14599">
        <w:rPr>
          <w:rFonts w:ascii="Arial" w:hAnsi="Arial" w:cs="Arial"/>
        </w:rPr>
        <w:t>internalización</w:t>
      </w:r>
      <w:r w:rsidRPr="00E14599">
        <w:rPr>
          <w:rFonts w:ascii="Arial" w:hAnsi="Arial" w:cs="Arial"/>
        </w:rPr>
        <w:t xml:space="preserve"> </w:t>
      </w:r>
      <w:r w:rsidR="00755926">
        <w:rPr>
          <w:rFonts w:ascii="Arial" w:hAnsi="Arial" w:cs="Arial"/>
        </w:rPr>
        <w:t xml:space="preserve">a </w:t>
      </w:r>
      <w:r w:rsidRPr="00E14599">
        <w:rPr>
          <w:rFonts w:ascii="Arial" w:hAnsi="Arial" w:cs="Arial"/>
        </w:rPr>
        <w:t>todos l</w:t>
      </w:r>
      <w:r w:rsidR="00A910F6" w:rsidRPr="00E14599">
        <w:rPr>
          <w:rFonts w:ascii="Arial" w:hAnsi="Arial" w:cs="Arial"/>
        </w:rPr>
        <w:t>os niveles</w:t>
      </w:r>
      <w:r w:rsidRPr="00E14599">
        <w:rPr>
          <w:rFonts w:ascii="Arial" w:hAnsi="Arial" w:cs="Arial"/>
        </w:rPr>
        <w:t xml:space="preserve"> de </w:t>
      </w:r>
      <w:r w:rsidR="00167C4D">
        <w:rPr>
          <w:rFonts w:ascii="Arial" w:hAnsi="Arial" w:cs="Arial"/>
        </w:rPr>
        <w:t xml:space="preserve">los </w:t>
      </w:r>
      <w:r w:rsidRPr="00E14599">
        <w:rPr>
          <w:rFonts w:ascii="Arial" w:hAnsi="Arial" w:cs="Arial"/>
        </w:rPr>
        <w:t xml:space="preserve"> valores</w:t>
      </w:r>
      <w:r w:rsidR="00167C4D">
        <w:rPr>
          <w:rFonts w:ascii="Arial" w:hAnsi="Arial" w:cs="Arial"/>
        </w:rPr>
        <w:t xml:space="preserve"> de IDAC</w:t>
      </w:r>
      <w:r w:rsidRPr="00E14599">
        <w:rPr>
          <w:rFonts w:ascii="Arial" w:hAnsi="Arial" w:cs="Arial"/>
        </w:rPr>
        <w:t xml:space="preserve">. Y </w:t>
      </w:r>
      <w:r w:rsidR="00A910F6" w:rsidRPr="00E14599">
        <w:rPr>
          <w:rFonts w:ascii="Arial" w:hAnsi="Arial" w:cs="Arial"/>
        </w:rPr>
        <w:t>el sistema</w:t>
      </w:r>
      <w:r w:rsidRPr="00E14599">
        <w:rPr>
          <w:rFonts w:ascii="Arial" w:hAnsi="Arial" w:cs="Arial"/>
        </w:rPr>
        <w:t xml:space="preserve"> de consecuencias </w:t>
      </w:r>
      <w:r w:rsidR="00167C4D" w:rsidRPr="00E14599">
        <w:rPr>
          <w:rFonts w:ascii="Arial" w:hAnsi="Arial" w:cs="Arial"/>
        </w:rPr>
        <w:t>precisado</w:t>
      </w:r>
      <w:r w:rsidRPr="00E14599">
        <w:rPr>
          <w:rFonts w:ascii="Arial" w:hAnsi="Arial" w:cs="Arial"/>
        </w:rPr>
        <w:t xml:space="preserve"> en </w:t>
      </w:r>
      <w:r w:rsidR="00167C4D">
        <w:rPr>
          <w:rFonts w:ascii="Arial" w:hAnsi="Arial" w:cs="Arial"/>
        </w:rPr>
        <w:t>el</w:t>
      </w:r>
      <w:r w:rsidRPr="00E14599">
        <w:rPr>
          <w:rFonts w:ascii="Arial" w:hAnsi="Arial" w:cs="Arial"/>
        </w:rPr>
        <w:t xml:space="preserve"> </w:t>
      </w:r>
      <w:r w:rsidR="00A910F6" w:rsidRPr="00E14599">
        <w:rPr>
          <w:rFonts w:ascii="Arial" w:hAnsi="Arial" w:cs="Arial"/>
        </w:rPr>
        <w:t>Código</w:t>
      </w:r>
      <w:r w:rsidRPr="00E14599">
        <w:rPr>
          <w:rFonts w:ascii="Arial" w:hAnsi="Arial" w:cs="Arial"/>
        </w:rPr>
        <w:t xml:space="preserve"> de </w:t>
      </w:r>
      <w:r w:rsidR="00606D5F">
        <w:rPr>
          <w:rFonts w:ascii="Arial" w:hAnsi="Arial" w:cs="Arial"/>
        </w:rPr>
        <w:t>É</w:t>
      </w:r>
      <w:r w:rsidR="00606D5F" w:rsidRPr="00E14599">
        <w:rPr>
          <w:rFonts w:ascii="Arial" w:hAnsi="Arial" w:cs="Arial"/>
        </w:rPr>
        <w:t>tica</w:t>
      </w:r>
      <w:r w:rsidRPr="00E14599">
        <w:rPr>
          <w:rFonts w:ascii="Arial" w:hAnsi="Arial" w:cs="Arial"/>
        </w:rPr>
        <w:t xml:space="preserve">. Referido en el sub-proceso 1.1. </w:t>
      </w:r>
    </w:p>
    <w:p w:rsidR="00D31A2D" w:rsidRPr="00E14599" w:rsidRDefault="00BA04F9" w:rsidP="00606D5F">
      <w:pPr>
        <w:spacing w:line="240" w:lineRule="auto"/>
        <w:jc w:val="both"/>
        <w:rPr>
          <w:rFonts w:ascii="Arial" w:hAnsi="Arial" w:cs="Arial"/>
        </w:rPr>
      </w:pPr>
      <w:r w:rsidRPr="00E14599">
        <w:rPr>
          <w:rFonts w:ascii="Arial" w:hAnsi="Arial" w:cs="Arial"/>
        </w:rPr>
        <w:t xml:space="preserve">La </w:t>
      </w:r>
      <w:r w:rsidR="00A910F6" w:rsidRPr="00E14599">
        <w:rPr>
          <w:rFonts w:ascii="Arial" w:hAnsi="Arial" w:cs="Arial"/>
        </w:rPr>
        <w:t xml:space="preserve">gerencia </w:t>
      </w:r>
      <w:r w:rsidRPr="00E14599">
        <w:rPr>
          <w:rFonts w:ascii="Arial" w:hAnsi="Arial" w:cs="Arial"/>
        </w:rPr>
        <w:t xml:space="preserve"> dem</w:t>
      </w:r>
      <w:r w:rsidR="00A910F6" w:rsidRPr="00E14599">
        <w:rPr>
          <w:rFonts w:ascii="Arial" w:hAnsi="Arial" w:cs="Arial"/>
        </w:rPr>
        <w:t>ue</w:t>
      </w:r>
      <w:r w:rsidRPr="00E14599">
        <w:rPr>
          <w:rFonts w:ascii="Arial" w:hAnsi="Arial" w:cs="Arial"/>
        </w:rPr>
        <w:t xml:space="preserve">stra su apoyo hacia los empleados </w:t>
      </w:r>
      <w:r w:rsidR="00A910F6" w:rsidRPr="00E14599">
        <w:rPr>
          <w:rFonts w:ascii="Arial" w:hAnsi="Arial" w:cs="Arial"/>
        </w:rPr>
        <w:t>a través</w:t>
      </w:r>
      <w:r w:rsidRPr="00E14599">
        <w:rPr>
          <w:rFonts w:ascii="Arial" w:hAnsi="Arial" w:cs="Arial"/>
        </w:rPr>
        <w:t xml:space="preserve"> de las delegaciones de funciones en diferentes grup</w:t>
      </w:r>
      <w:r w:rsidR="00A910F6" w:rsidRPr="00E14599">
        <w:rPr>
          <w:rFonts w:ascii="Arial" w:hAnsi="Arial" w:cs="Arial"/>
        </w:rPr>
        <w:t xml:space="preserve">os </w:t>
      </w:r>
      <w:r w:rsidRPr="00E14599">
        <w:rPr>
          <w:rFonts w:ascii="Arial" w:hAnsi="Arial" w:cs="Arial"/>
        </w:rPr>
        <w:t xml:space="preserve"> de</w:t>
      </w:r>
      <w:r w:rsidR="00167C4D">
        <w:rPr>
          <w:rFonts w:ascii="Arial" w:hAnsi="Arial" w:cs="Arial"/>
        </w:rPr>
        <w:t xml:space="preserve"> </w:t>
      </w:r>
      <w:r w:rsidRPr="00E14599">
        <w:rPr>
          <w:rFonts w:ascii="Arial" w:hAnsi="Arial" w:cs="Arial"/>
        </w:rPr>
        <w:t>trabajo</w:t>
      </w:r>
      <w:r w:rsidR="00755926">
        <w:rPr>
          <w:rFonts w:ascii="Arial" w:hAnsi="Arial" w:cs="Arial"/>
        </w:rPr>
        <w:t xml:space="preserve"> y equipos </w:t>
      </w:r>
      <w:proofErr w:type="spellStart"/>
      <w:r w:rsidR="00755926">
        <w:rPr>
          <w:rFonts w:ascii="Arial" w:hAnsi="Arial" w:cs="Arial"/>
        </w:rPr>
        <w:t>autodirigidos</w:t>
      </w:r>
      <w:proofErr w:type="spellEnd"/>
      <w:r w:rsidR="00755926">
        <w:rPr>
          <w:rFonts w:ascii="Arial" w:hAnsi="Arial" w:cs="Arial"/>
        </w:rPr>
        <w:t>,</w:t>
      </w:r>
      <w:r w:rsidRPr="00E14599">
        <w:rPr>
          <w:rFonts w:ascii="Arial" w:hAnsi="Arial" w:cs="Arial"/>
        </w:rPr>
        <w:t xml:space="preserve"> que se conforman para ejecutar tareas</w:t>
      </w:r>
      <w:r w:rsidR="00A910F6" w:rsidRPr="00E14599">
        <w:rPr>
          <w:rFonts w:ascii="Arial" w:hAnsi="Arial" w:cs="Arial"/>
        </w:rPr>
        <w:t>, proyectos u otras iniciativas, como es el caso de</w:t>
      </w:r>
      <w:r w:rsidR="00D31A2D" w:rsidRPr="00E14599">
        <w:rPr>
          <w:rFonts w:ascii="Arial" w:hAnsi="Arial" w:cs="Arial"/>
        </w:rPr>
        <w:t xml:space="preserve">l grupo de trabajo designado para </w:t>
      </w:r>
      <w:r w:rsidR="00A910F6" w:rsidRPr="00E14599">
        <w:rPr>
          <w:rFonts w:ascii="Arial" w:hAnsi="Arial" w:cs="Arial"/>
        </w:rPr>
        <w:t xml:space="preserve">la </w:t>
      </w:r>
      <w:r w:rsidR="00BD6E12">
        <w:rPr>
          <w:rFonts w:ascii="Arial" w:hAnsi="Arial" w:cs="Arial"/>
        </w:rPr>
        <w:t>i</w:t>
      </w:r>
      <w:r w:rsidR="00D31A2D" w:rsidRPr="00E14599">
        <w:rPr>
          <w:rFonts w:ascii="Arial" w:hAnsi="Arial" w:cs="Arial"/>
        </w:rPr>
        <w:t>mplementación</w:t>
      </w:r>
      <w:r w:rsidR="00A910F6" w:rsidRPr="00E14599">
        <w:rPr>
          <w:rFonts w:ascii="Arial" w:hAnsi="Arial" w:cs="Arial"/>
        </w:rPr>
        <w:t xml:space="preserve"> de las N</w:t>
      </w:r>
      <w:r w:rsidR="00D31A2D" w:rsidRPr="00E14599">
        <w:rPr>
          <w:rFonts w:ascii="Arial" w:hAnsi="Arial" w:cs="Arial"/>
        </w:rPr>
        <w:t>OBACI</w:t>
      </w:r>
      <w:r w:rsidRPr="00E14599">
        <w:rPr>
          <w:rFonts w:ascii="Arial" w:hAnsi="Arial" w:cs="Arial"/>
        </w:rPr>
        <w:t>.</w:t>
      </w:r>
    </w:p>
    <w:p w:rsidR="00BA04F9" w:rsidRPr="00E14599" w:rsidRDefault="00C50B8A" w:rsidP="00606D5F">
      <w:pPr>
        <w:spacing w:line="240" w:lineRule="auto"/>
        <w:jc w:val="both"/>
        <w:rPr>
          <w:rFonts w:ascii="Arial" w:hAnsi="Arial" w:cs="Arial"/>
        </w:rPr>
      </w:pPr>
      <w:r w:rsidRPr="00E14599">
        <w:rPr>
          <w:rFonts w:ascii="Arial" w:hAnsi="Arial" w:cs="Arial"/>
        </w:rPr>
        <w:t xml:space="preserve">Una  forma de motivar la participación es mediante el </w:t>
      </w:r>
      <w:r w:rsidR="00BA04F9" w:rsidRPr="00E14599">
        <w:rPr>
          <w:rFonts w:ascii="Arial" w:hAnsi="Arial" w:cs="Arial"/>
        </w:rPr>
        <w:t xml:space="preserve">análisis de las actas de mejora, resultado de cualquier </w:t>
      </w:r>
      <w:r w:rsidR="00D31A2D" w:rsidRPr="00E14599">
        <w:rPr>
          <w:rFonts w:ascii="Arial" w:hAnsi="Arial" w:cs="Arial"/>
        </w:rPr>
        <w:t>insatisfacción,</w:t>
      </w:r>
      <w:r w:rsidR="00BA04F9" w:rsidRPr="00E14599">
        <w:rPr>
          <w:rFonts w:ascii="Arial" w:hAnsi="Arial" w:cs="Arial"/>
        </w:rPr>
        <w:t xml:space="preserve"> sugerencia o mejora</w:t>
      </w:r>
      <w:r w:rsidR="00167C4D">
        <w:rPr>
          <w:rFonts w:ascii="Arial" w:hAnsi="Arial" w:cs="Arial"/>
        </w:rPr>
        <w:t xml:space="preserve"> </w:t>
      </w:r>
      <w:r w:rsidR="00BA04F9" w:rsidRPr="00E14599">
        <w:rPr>
          <w:rFonts w:ascii="Arial" w:hAnsi="Arial" w:cs="Arial"/>
        </w:rPr>
        <w:t xml:space="preserve">a </w:t>
      </w:r>
      <w:r w:rsidR="00D31A2D" w:rsidRPr="00E14599">
        <w:rPr>
          <w:rFonts w:ascii="Arial" w:hAnsi="Arial" w:cs="Arial"/>
        </w:rPr>
        <w:t>través</w:t>
      </w:r>
      <w:r w:rsidR="00BA04F9" w:rsidRPr="00E14599">
        <w:rPr>
          <w:rFonts w:ascii="Arial" w:hAnsi="Arial" w:cs="Arial"/>
        </w:rPr>
        <w:t xml:space="preserve"> de la lluvia de ideas</w:t>
      </w:r>
      <w:r w:rsidR="00BD6E12">
        <w:rPr>
          <w:rFonts w:ascii="Arial" w:hAnsi="Arial" w:cs="Arial"/>
        </w:rPr>
        <w:t xml:space="preserve"> y otros métodos participativos,</w:t>
      </w:r>
      <w:r w:rsidR="00BA04F9" w:rsidRPr="00E14599">
        <w:rPr>
          <w:rFonts w:ascii="Arial" w:hAnsi="Arial" w:cs="Arial"/>
        </w:rPr>
        <w:t xml:space="preserve"> el</w:t>
      </w:r>
      <w:r w:rsidR="00167C4D">
        <w:rPr>
          <w:rFonts w:ascii="Arial" w:hAnsi="Arial" w:cs="Arial"/>
        </w:rPr>
        <w:t xml:space="preserve"> </w:t>
      </w:r>
      <w:r w:rsidR="00BA04F9" w:rsidRPr="00E14599">
        <w:rPr>
          <w:rFonts w:ascii="Arial" w:hAnsi="Arial" w:cs="Arial"/>
        </w:rPr>
        <w:t xml:space="preserve">personal tiene la oportunidad de </w:t>
      </w:r>
      <w:r w:rsidR="00BD6E12">
        <w:rPr>
          <w:rFonts w:ascii="Arial" w:hAnsi="Arial" w:cs="Arial"/>
        </w:rPr>
        <w:t>plantear</w:t>
      </w:r>
      <w:r w:rsidR="00BA04F9" w:rsidRPr="00E14599">
        <w:rPr>
          <w:rFonts w:ascii="Arial" w:hAnsi="Arial" w:cs="Arial"/>
        </w:rPr>
        <w:t xml:space="preserve"> soluciones efectivas que son acogidas por la gerencia. </w:t>
      </w:r>
    </w:p>
    <w:p w:rsidR="007E3A41" w:rsidRPr="00E14599" w:rsidRDefault="00167C4D" w:rsidP="00606D5F">
      <w:pPr>
        <w:spacing w:line="240" w:lineRule="auto"/>
        <w:jc w:val="both"/>
        <w:rPr>
          <w:rFonts w:ascii="Arial" w:hAnsi="Arial" w:cs="Arial"/>
        </w:rPr>
      </w:pPr>
      <w:r>
        <w:rPr>
          <w:rFonts w:ascii="Arial" w:hAnsi="Arial" w:cs="Arial"/>
        </w:rPr>
        <w:t xml:space="preserve">Los directores de </w:t>
      </w:r>
      <w:r w:rsidR="00BD6E12">
        <w:rPr>
          <w:rFonts w:ascii="Arial" w:hAnsi="Arial" w:cs="Arial"/>
        </w:rPr>
        <w:t>área</w:t>
      </w:r>
      <w:r>
        <w:rPr>
          <w:rFonts w:ascii="Arial" w:hAnsi="Arial" w:cs="Arial"/>
        </w:rPr>
        <w:t xml:space="preserve"> también son evaluados </w:t>
      </w:r>
      <w:r w:rsidR="00BD6E12">
        <w:rPr>
          <w:rFonts w:ascii="Arial" w:hAnsi="Arial" w:cs="Arial"/>
        </w:rPr>
        <w:t xml:space="preserve">en su desempeño por el Director General y </w:t>
      </w:r>
      <w:r w:rsidR="007E3A41" w:rsidRPr="00E14599">
        <w:rPr>
          <w:rFonts w:ascii="Arial" w:hAnsi="Arial" w:cs="Arial"/>
        </w:rPr>
        <w:t>cada  Director de cada área</w:t>
      </w:r>
      <w:r w:rsidR="00BD6E12" w:rsidRPr="00BD6E12">
        <w:rPr>
          <w:rFonts w:ascii="Arial" w:hAnsi="Arial" w:cs="Arial"/>
        </w:rPr>
        <w:t xml:space="preserve"> </w:t>
      </w:r>
      <w:r w:rsidR="00BD6E12" w:rsidRPr="00E14599">
        <w:rPr>
          <w:rFonts w:ascii="Arial" w:hAnsi="Arial" w:cs="Arial"/>
        </w:rPr>
        <w:t xml:space="preserve">lidera </w:t>
      </w:r>
      <w:r w:rsidR="00BD6E12">
        <w:rPr>
          <w:rFonts w:ascii="Arial" w:hAnsi="Arial" w:cs="Arial"/>
        </w:rPr>
        <w:t>sus Revisiones por la Dirección</w:t>
      </w:r>
      <w:r w:rsidR="007E3A41" w:rsidRPr="00E14599">
        <w:rPr>
          <w:rFonts w:ascii="Arial" w:hAnsi="Arial" w:cs="Arial"/>
        </w:rPr>
        <w:t>, participa</w:t>
      </w:r>
      <w:r w:rsidR="00BD6E12">
        <w:rPr>
          <w:rFonts w:ascii="Arial" w:hAnsi="Arial" w:cs="Arial"/>
        </w:rPr>
        <w:t>ndo</w:t>
      </w:r>
      <w:r w:rsidR="007E3A41" w:rsidRPr="00E14599">
        <w:rPr>
          <w:rFonts w:ascii="Arial" w:hAnsi="Arial" w:cs="Arial"/>
        </w:rPr>
        <w:t xml:space="preserve"> de manera activa  comprometiéndose a realizar tareas </w:t>
      </w:r>
      <w:r w:rsidR="007E3A41" w:rsidRPr="00E14599">
        <w:rPr>
          <w:rFonts w:ascii="Arial" w:hAnsi="Arial" w:cs="Arial"/>
        </w:rPr>
        <w:lastRenderedPageBreak/>
        <w:t xml:space="preserve">específicas través de </w:t>
      </w:r>
      <w:r w:rsidR="00C50B8A" w:rsidRPr="00E14599">
        <w:rPr>
          <w:rFonts w:ascii="Arial" w:hAnsi="Arial" w:cs="Arial"/>
        </w:rPr>
        <w:t xml:space="preserve">acuerdos, </w:t>
      </w:r>
      <w:r w:rsidR="00BD6E12">
        <w:rPr>
          <w:rFonts w:ascii="Arial" w:hAnsi="Arial" w:cs="Arial"/>
        </w:rPr>
        <w:t xml:space="preserve">a los que se le establecen </w:t>
      </w:r>
      <w:r w:rsidR="00C50B8A" w:rsidRPr="00E14599">
        <w:rPr>
          <w:rFonts w:ascii="Arial" w:hAnsi="Arial" w:cs="Arial"/>
        </w:rPr>
        <w:t xml:space="preserve">fecha de cierre y responsable y son verificados en cada reunión de esa índole. </w:t>
      </w:r>
      <w:r w:rsidR="007E3A41" w:rsidRPr="00E14599">
        <w:rPr>
          <w:rFonts w:ascii="Arial" w:hAnsi="Arial" w:cs="Arial"/>
        </w:rPr>
        <w:t>Se firman</w:t>
      </w:r>
      <w:r w:rsidR="00C50B8A" w:rsidRPr="00E14599">
        <w:rPr>
          <w:rFonts w:ascii="Arial" w:hAnsi="Arial" w:cs="Arial"/>
        </w:rPr>
        <w:t xml:space="preserve"> también </w:t>
      </w:r>
      <w:r w:rsidR="00BD6E12">
        <w:rPr>
          <w:rFonts w:ascii="Arial" w:hAnsi="Arial" w:cs="Arial"/>
        </w:rPr>
        <w:t>"</w:t>
      </w:r>
      <w:r w:rsidR="00761AF1">
        <w:rPr>
          <w:rFonts w:ascii="Arial" w:hAnsi="Arial" w:cs="Arial"/>
        </w:rPr>
        <w:t>Acuerdos de D</w:t>
      </w:r>
      <w:r w:rsidR="007E3A41" w:rsidRPr="00E14599">
        <w:rPr>
          <w:rFonts w:ascii="Arial" w:hAnsi="Arial" w:cs="Arial"/>
        </w:rPr>
        <w:t>esempeño" con el personal donde se evidencian las responsabilidades y metas a alcanzar por área</w:t>
      </w:r>
      <w:r w:rsidR="00BD6E12">
        <w:rPr>
          <w:rFonts w:ascii="Arial" w:hAnsi="Arial" w:cs="Arial"/>
        </w:rPr>
        <w:t xml:space="preserve"> y por persona.</w:t>
      </w:r>
    </w:p>
    <w:p w:rsidR="00D31A2D" w:rsidRPr="00E14599" w:rsidRDefault="00BA04F9" w:rsidP="00606D5F">
      <w:pPr>
        <w:spacing w:line="240" w:lineRule="auto"/>
        <w:jc w:val="both"/>
        <w:rPr>
          <w:rFonts w:ascii="Arial" w:hAnsi="Arial" w:cs="Arial"/>
        </w:rPr>
      </w:pPr>
      <w:r w:rsidRPr="00E14599">
        <w:rPr>
          <w:rFonts w:ascii="Arial" w:hAnsi="Arial" w:cs="Arial"/>
        </w:rPr>
        <w:t xml:space="preserve">A </w:t>
      </w:r>
      <w:r w:rsidR="00D31A2D" w:rsidRPr="00E14599">
        <w:rPr>
          <w:rFonts w:ascii="Arial" w:hAnsi="Arial" w:cs="Arial"/>
        </w:rPr>
        <w:t>través</w:t>
      </w:r>
      <w:r w:rsidRPr="00E14599">
        <w:rPr>
          <w:rFonts w:ascii="Arial" w:hAnsi="Arial" w:cs="Arial"/>
        </w:rPr>
        <w:t xml:space="preserve"> de</w:t>
      </w:r>
      <w:r w:rsidR="00C50B8A" w:rsidRPr="00E14599">
        <w:rPr>
          <w:rFonts w:ascii="Arial" w:hAnsi="Arial" w:cs="Arial"/>
        </w:rPr>
        <w:t xml:space="preserve">l proceso de </w:t>
      </w:r>
      <w:r w:rsidRPr="00E14599">
        <w:rPr>
          <w:rFonts w:ascii="Arial" w:hAnsi="Arial" w:cs="Arial"/>
        </w:rPr>
        <w:t xml:space="preserve"> gestión de</w:t>
      </w:r>
      <w:r w:rsidR="00BD6E12">
        <w:rPr>
          <w:rFonts w:ascii="Arial" w:hAnsi="Arial" w:cs="Arial"/>
        </w:rPr>
        <w:t xml:space="preserve"> </w:t>
      </w:r>
      <w:r w:rsidRPr="00E14599">
        <w:rPr>
          <w:rFonts w:ascii="Arial" w:hAnsi="Arial" w:cs="Arial"/>
        </w:rPr>
        <w:t>la capacitación y el</w:t>
      </w:r>
      <w:r w:rsidR="00BD6E12">
        <w:rPr>
          <w:rFonts w:ascii="Arial" w:hAnsi="Arial" w:cs="Arial"/>
        </w:rPr>
        <w:t xml:space="preserve"> </w:t>
      </w:r>
      <w:r w:rsidRPr="00E14599">
        <w:rPr>
          <w:rFonts w:ascii="Arial" w:hAnsi="Arial" w:cs="Arial"/>
        </w:rPr>
        <w:t>des</w:t>
      </w:r>
      <w:r w:rsidR="00D31A2D" w:rsidRPr="00E14599">
        <w:rPr>
          <w:rFonts w:ascii="Arial" w:hAnsi="Arial" w:cs="Arial"/>
        </w:rPr>
        <w:t xml:space="preserve">arrollo,  </w:t>
      </w:r>
      <w:r w:rsidR="00761AF1">
        <w:rPr>
          <w:rFonts w:ascii="Arial" w:hAnsi="Arial" w:cs="Arial"/>
        </w:rPr>
        <w:t xml:space="preserve">se formulan planes de desarrollo </w:t>
      </w:r>
      <w:r w:rsidR="00BD6E12">
        <w:rPr>
          <w:rFonts w:ascii="Arial" w:hAnsi="Arial" w:cs="Arial"/>
        </w:rPr>
        <w:t>a</w:t>
      </w:r>
      <w:r w:rsidRPr="00E14599">
        <w:rPr>
          <w:rFonts w:ascii="Arial" w:hAnsi="Arial" w:cs="Arial"/>
        </w:rPr>
        <w:t xml:space="preserve">l personal se le </w:t>
      </w:r>
      <w:proofErr w:type="spellStart"/>
      <w:r w:rsidR="00BD6E12">
        <w:rPr>
          <w:rFonts w:ascii="Arial" w:hAnsi="Arial" w:cs="Arial"/>
        </w:rPr>
        <w:t>prove</w:t>
      </w:r>
      <w:r w:rsidR="00761AF1">
        <w:rPr>
          <w:rFonts w:ascii="Arial" w:hAnsi="Arial" w:cs="Arial"/>
        </w:rPr>
        <w:t>yendoles</w:t>
      </w:r>
      <w:proofErr w:type="spellEnd"/>
      <w:r w:rsidRPr="00E14599">
        <w:rPr>
          <w:rFonts w:ascii="Arial" w:hAnsi="Arial" w:cs="Arial"/>
        </w:rPr>
        <w:t xml:space="preserve"> la formación </w:t>
      </w:r>
      <w:r w:rsidR="00D31A2D" w:rsidRPr="00E14599">
        <w:rPr>
          <w:rFonts w:ascii="Arial" w:hAnsi="Arial" w:cs="Arial"/>
        </w:rPr>
        <w:t>necesaria</w:t>
      </w:r>
      <w:r w:rsidRPr="00E14599">
        <w:rPr>
          <w:rFonts w:ascii="Arial" w:hAnsi="Arial" w:cs="Arial"/>
        </w:rPr>
        <w:t xml:space="preserve"> para que pueda empoderarse  en su puesto de trabajo y desplegar todas las capacidades. </w:t>
      </w:r>
      <w:r w:rsidR="00C50B8A" w:rsidRPr="00E14599">
        <w:rPr>
          <w:rFonts w:ascii="Arial" w:hAnsi="Arial" w:cs="Arial"/>
        </w:rPr>
        <w:t>Esta gestión se detalla en el Criterio 3.</w:t>
      </w:r>
    </w:p>
    <w:p w:rsidR="00E077B6" w:rsidRPr="00E14599" w:rsidRDefault="00F63AD3" w:rsidP="00606D5F">
      <w:pPr>
        <w:spacing w:line="240" w:lineRule="auto"/>
        <w:jc w:val="both"/>
        <w:rPr>
          <w:rFonts w:ascii="Arial" w:hAnsi="Arial" w:cs="Arial"/>
        </w:rPr>
      </w:pPr>
      <w:r w:rsidRPr="00E14599">
        <w:rPr>
          <w:rFonts w:ascii="Arial" w:hAnsi="Arial" w:cs="Arial"/>
        </w:rPr>
        <w:t>Al</w:t>
      </w:r>
      <w:r w:rsidR="00BD6E12">
        <w:rPr>
          <w:rFonts w:ascii="Arial" w:hAnsi="Arial" w:cs="Arial"/>
        </w:rPr>
        <w:t xml:space="preserve"> </w:t>
      </w:r>
      <w:r w:rsidRPr="00E14599">
        <w:rPr>
          <w:rFonts w:ascii="Arial" w:hAnsi="Arial" w:cs="Arial"/>
        </w:rPr>
        <w:t xml:space="preserve">personal se le motiva a participar </w:t>
      </w:r>
      <w:r w:rsidR="00D31A2D" w:rsidRPr="00E14599">
        <w:rPr>
          <w:rFonts w:ascii="Arial" w:hAnsi="Arial" w:cs="Arial"/>
        </w:rPr>
        <w:t xml:space="preserve"> e</w:t>
      </w:r>
      <w:r w:rsidR="00E077B6" w:rsidRPr="00E14599">
        <w:rPr>
          <w:rFonts w:ascii="Arial" w:hAnsi="Arial" w:cs="Arial"/>
        </w:rPr>
        <w:t>n la</w:t>
      </w:r>
      <w:r w:rsidR="00D31A2D" w:rsidRPr="00E14599">
        <w:rPr>
          <w:rFonts w:ascii="Arial" w:hAnsi="Arial" w:cs="Arial"/>
        </w:rPr>
        <w:t xml:space="preserve"> innovación</w:t>
      </w:r>
      <w:r w:rsidR="00E077B6" w:rsidRPr="00E14599">
        <w:rPr>
          <w:rFonts w:ascii="Arial" w:hAnsi="Arial" w:cs="Arial"/>
        </w:rPr>
        <w:t xml:space="preserve"> de nuevos</w:t>
      </w:r>
      <w:r w:rsidR="00BD6E12">
        <w:rPr>
          <w:rFonts w:ascii="Arial" w:hAnsi="Arial" w:cs="Arial"/>
        </w:rPr>
        <w:t xml:space="preserve"> </w:t>
      </w:r>
      <w:r w:rsidR="003B0C5A" w:rsidRPr="00E14599">
        <w:rPr>
          <w:rFonts w:ascii="Arial" w:hAnsi="Arial" w:cs="Arial"/>
        </w:rPr>
        <w:t>procesos y</w:t>
      </w:r>
      <w:r w:rsidR="00E077B6" w:rsidRPr="00E14599">
        <w:rPr>
          <w:rFonts w:ascii="Arial" w:hAnsi="Arial" w:cs="Arial"/>
        </w:rPr>
        <w:t xml:space="preserve"> servicios, </w:t>
      </w:r>
      <w:r w:rsidR="00C50B8A" w:rsidRPr="00E14599">
        <w:rPr>
          <w:rFonts w:ascii="Arial" w:hAnsi="Arial" w:cs="Arial"/>
        </w:rPr>
        <w:t>en las reuniones ya descritas,</w:t>
      </w:r>
      <w:r w:rsidR="00D31A2D" w:rsidRPr="00E14599">
        <w:rPr>
          <w:rFonts w:ascii="Arial" w:hAnsi="Arial" w:cs="Arial"/>
        </w:rPr>
        <w:t xml:space="preserve"> tanto dentro de las áreas co</w:t>
      </w:r>
      <w:r w:rsidR="00C50B8A" w:rsidRPr="00E14599">
        <w:rPr>
          <w:rFonts w:ascii="Arial" w:hAnsi="Arial" w:cs="Arial"/>
        </w:rPr>
        <w:t xml:space="preserve">mo </w:t>
      </w:r>
      <w:r w:rsidR="00D31A2D" w:rsidRPr="00E14599">
        <w:rPr>
          <w:rFonts w:ascii="Arial" w:hAnsi="Arial" w:cs="Arial"/>
        </w:rPr>
        <w:t xml:space="preserve"> en la Revisión por la Dirección. También se </w:t>
      </w:r>
      <w:r w:rsidR="00E077B6" w:rsidRPr="00E14599">
        <w:rPr>
          <w:rFonts w:ascii="Arial" w:hAnsi="Arial" w:cs="Arial"/>
        </w:rPr>
        <w:t>reconoc</w:t>
      </w:r>
      <w:r w:rsidR="00761AF1">
        <w:rPr>
          <w:rFonts w:ascii="Arial" w:hAnsi="Arial" w:cs="Arial"/>
        </w:rPr>
        <w:t>en</w:t>
      </w:r>
      <w:r w:rsidR="00E077B6" w:rsidRPr="00E14599">
        <w:rPr>
          <w:rFonts w:ascii="Arial" w:hAnsi="Arial" w:cs="Arial"/>
        </w:rPr>
        <w:t xml:space="preserve"> </w:t>
      </w:r>
      <w:r w:rsidR="00D31A2D" w:rsidRPr="00E14599">
        <w:rPr>
          <w:rFonts w:ascii="Arial" w:hAnsi="Arial" w:cs="Arial"/>
        </w:rPr>
        <w:t xml:space="preserve">sus </w:t>
      </w:r>
      <w:r w:rsidR="00E077B6" w:rsidRPr="00E14599">
        <w:rPr>
          <w:rFonts w:ascii="Arial" w:hAnsi="Arial" w:cs="Arial"/>
        </w:rPr>
        <w:t xml:space="preserve">aportes </w:t>
      </w:r>
      <w:r w:rsidR="00D31A2D" w:rsidRPr="00E14599">
        <w:rPr>
          <w:rFonts w:ascii="Arial" w:hAnsi="Arial" w:cs="Arial"/>
        </w:rPr>
        <w:t xml:space="preserve">en grupo o individuales a las metas institucionales, a través del </w:t>
      </w:r>
      <w:r w:rsidR="009C5321" w:rsidRPr="00E14599">
        <w:rPr>
          <w:rFonts w:ascii="Arial" w:hAnsi="Arial" w:cs="Arial"/>
        </w:rPr>
        <w:t xml:space="preserve">acto </w:t>
      </w:r>
      <w:r w:rsidR="00BD6E12">
        <w:rPr>
          <w:rFonts w:ascii="Arial" w:hAnsi="Arial" w:cs="Arial"/>
        </w:rPr>
        <w:t>de reconocimiento que está</w:t>
      </w:r>
      <w:r w:rsidR="009C5321" w:rsidRPr="00E14599">
        <w:rPr>
          <w:rFonts w:ascii="Arial" w:hAnsi="Arial" w:cs="Arial"/>
        </w:rPr>
        <w:t xml:space="preserve"> institucionalizado, en el cual  se entregan </w:t>
      </w:r>
      <w:r w:rsidR="00D31A2D" w:rsidRPr="00E14599">
        <w:rPr>
          <w:rFonts w:ascii="Arial" w:hAnsi="Arial" w:cs="Arial"/>
        </w:rPr>
        <w:t>placas, bonos</w:t>
      </w:r>
      <w:r w:rsidR="009C5321" w:rsidRPr="00E14599">
        <w:rPr>
          <w:rFonts w:ascii="Arial" w:hAnsi="Arial" w:cs="Arial"/>
        </w:rPr>
        <w:t xml:space="preserve"> y </w:t>
      </w:r>
      <w:r w:rsidR="00D31A2D" w:rsidRPr="00E14599">
        <w:rPr>
          <w:rFonts w:ascii="Arial" w:hAnsi="Arial" w:cs="Arial"/>
        </w:rPr>
        <w:t>certificados, como se explica en</w:t>
      </w:r>
      <w:r w:rsidR="00BD6E12">
        <w:rPr>
          <w:rFonts w:ascii="Arial" w:hAnsi="Arial" w:cs="Arial"/>
        </w:rPr>
        <w:t xml:space="preserve"> </w:t>
      </w:r>
      <w:r w:rsidR="00D31A2D" w:rsidRPr="00E14599">
        <w:rPr>
          <w:rFonts w:ascii="Arial" w:hAnsi="Arial" w:cs="Arial"/>
        </w:rPr>
        <w:t xml:space="preserve">el Criterio 3 y los resultados </w:t>
      </w:r>
      <w:r w:rsidR="00C50B8A" w:rsidRPr="00E14599">
        <w:rPr>
          <w:rFonts w:ascii="Arial" w:hAnsi="Arial" w:cs="Arial"/>
        </w:rPr>
        <w:t xml:space="preserve">están en el </w:t>
      </w:r>
      <w:r w:rsidR="00D31A2D" w:rsidRPr="00E14599">
        <w:rPr>
          <w:rFonts w:ascii="Arial" w:hAnsi="Arial" w:cs="Arial"/>
        </w:rPr>
        <w:t xml:space="preserve">Criterio 7. </w:t>
      </w:r>
      <w:r w:rsidR="00755F7D" w:rsidRPr="00E14599">
        <w:rPr>
          <w:rFonts w:ascii="Arial" w:hAnsi="Arial" w:cs="Arial"/>
        </w:rPr>
        <w:t>La institución otorga el bono de desempeño, de conformidad con el Decreto 604-2010, de</w:t>
      </w:r>
      <w:r w:rsidR="00BD6E12">
        <w:rPr>
          <w:rFonts w:ascii="Arial" w:hAnsi="Arial" w:cs="Arial"/>
        </w:rPr>
        <w:t xml:space="preserve"> acuerdo a </w:t>
      </w:r>
      <w:r w:rsidR="00755F7D" w:rsidRPr="00E14599">
        <w:rPr>
          <w:rFonts w:ascii="Arial" w:hAnsi="Arial" w:cs="Arial"/>
        </w:rPr>
        <w:t xml:space="preserve">los resultados obtenidos en </w:t>
      </w:r>
      <w:r w:rsidR="00BD6E12">
        <w:rPr>
          <w:rFonts w:ascii="Arial" w:hAnsi="Arial" w:cs="Arial"/>
        </w:rPr>
        <w:t xml:space="preserve">dicha </w:t>
      </w:r>
      <w:r w:rsidR="00755F7D" w:rsidRPr="00E14599">
        <w:rPr>
          <w:rFonts w:ascii="Arial" w:hAnsi="Arial" w:cs="Arial"/>
        </w:rPr>
        <w:t xml:space="preserve">evaluación.  Asimismo,  se entregan certificados del MAP a los empleados que hayan obtenido calificaciones excelentes, en la Evaluación del </w:t>
      </w:r>
      <w:r w:rsidR="00CF7C78" w:rsidRPr="00E14599">
        <w:rPr>
          <w:rFonts w:ascii="Arial" w:hAnsi="Arial" w:cs="Arial"/>
        </w:rPr>
        <w:t>Desempeño.</w:t>
      </w:r>
    </w:p>
    <w:p w:rsidR="0080379A" w:rsidRPr="00E14599" w:rsidRDefault="0080379A" w:rsidP="00E14599">
      <w:pPr>
        <w:spacing w:after="0"/>
        <w:rPr>
          <w:rFonts w:ascii="Arial" w:hAnsi="Arial" w:cs="Arial"/>
        </w:rPr>
      </w:pPr>
      <w:r w:rsidRPr="00E14599">
        <w:rPr>
          <w:rFonts w:ascii="Arial" w:hAnsi="Arial" w:cs="Arial"/>
          <w:noProof/>
          <w:lang w:val="en-US"/>
        </w:rPr>
        <w:drawing>
          <wp:inline distT="0" distB="0" distL="0" distR="0">
            <wp:extent cx="2714400" cy="1353600"/>
            <wp:effectExtent l="0" t="0" r="0" b="0"/>
            <wp:docPr id="25" name="Imagen 25" descr="C:\Users\fberroa\AppData\Local\Microsoft\Windows\Temporary Internet Files\Content.Outlook\20TXG650\DSC_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berroa\AppData\Local\Microsoft\Windows\Temporary Internet Files\Content.Outlook\20TXG650\DSC_06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27442" cy="1360104"/>
                    </a:xfrm>
                    <a:prstGeom prst="rect">
                      <a:avLst/>
                    </a:prstGeom>
                    <a:noFill/>
                    <a:ln>
                      <a:noFill/>
                    </a:ln>
                  </pic:spPr>
                </pic:pic>
              </a:graphicData>
            </a:graphic>
          </wp:inline>
        </w:drawing>
      </w:r>
    </w:p>
    <w:p w:rsidR="00E14599" w:rsidRPr="00E14599" w:rsidRDefault="00BD6E12" w:rsidP="00E14599">
      <w:pPr>
        <w:spacing w:after="0"/>
        <w:jc w:val="both"/>
        <w:rPr>
          <w:rFonts w:ascii="Arial" w:hAnsi="Arial" w:cs="Arial"/>
          <w:b/>
          <w:sz w:val="18"/>
          <w:szCs w:val="18"/>
        </w:rPr>
      </w:pPr>
      <w:r>
        <w:rPr>
          <w:rFonts w:ascii="Arial" w:hAnsi="Arial" w:cs="Arial"/>
          <w:b/>
          <w:sz w:val="18"/>
          <w:szCs w:val="18"/>
        </w:rPr>
        <w:t>Grá</w:t>
      </w:r>
      <w:r w:rsidR="00E14599" w:rsidRPr="00E14599">
        <w:rPr>
          <w:rFonts w:ascii="Arial" w:hAnsi="Arial" w:cs="Arial"/>
          <w:b/>
          <w:sz w:val="18"/>
          <w:szCs w:val="18"/>
        </w:rPr>
        <w:t>fico 1</w:t>
      </w:r>
      <w:r>
        <w:rPr>
          <w:rFonts w:ascii="Arial" w:hAnsi="Arial" w:cs="Arial"/>
          <w:b/>
          <w:sz w:val="18"/>
          <w:szCs w:val="18"/>
        </w:rPr>
        <w:t>.3.1 Reconocimiento a Buenas Prá</w:t>
      </w:r>
      <w:r w:rsidR="00E14599" w:rsidRPr="00E14599">
        <w:rPr>
          <w:rFonts w:ascii="Arial" w:hAnsi="Arial" w:cs="Arial"/>
          <w:b/>
          <w:sz w:val="18"/>
          <w:szCs w:val="18"/>
        </w:rPr>
        <w:t>cticas de empleados y grupos de trabajo, agosto 2012.</w:t>
      </w:r>
    </w:p>
    <w:p w:rsidR="00E14599" w:rsidRPr="00E14599" w:rsidRDefault="00E14599" w:rsidP="00E14599">
      <w:pPr>
        <w:spacing w:after="0"/>
        <w:jc w:val="both"/>
        <w:rPr>
          <w:rFonts w:ascii="Arial" w:hAnsi="Arial" w:cs="Arial"/>
          <w:b/>
          <w:sz w:val="18"/>
          <w:szCs w:val="18"/>
        </w:rPr>
      </w:pPr>
    </w:p>
    <w:p w:rsidR="00D31A2D" w:rsidRPr="00E14599" w:rsidRDefault="00CF7C78" w:rsidP="00606D5F">
      <w:pPr>
        <w:spacing w:line="240" w:lineRule="auto"/>
        <w:jc w:val="both"/>
        <w:rPr>
          <w:rFonts w:ascii="Arial" w:hAnsi="Arial" w:cs="Arial"/>
        </w:rPr>
      </w:pPr>
      <w:r w:rsidRPr="00E14599">
        <w:rPr>
          <w:rFonts w:ascii="Arial" w:hAnsi="Arial" w:cs="Arial"/>
        </w:rPr>
        <w:lastRenderedPageBreak/>
        <w:t xml:space="preserve">El IDAC </w:t>
      </w:r>
      <w:r w:rsidR="00D31A2D" w:rsidRPr="00E14599">
        <w:rPr>
          <w:rFonts w:ascii="Arial" w:hAnsi="Arial" w:cs="Arial"/>
        </w:rPr>
        <w:t>realiza actividades tales como</w:t>
      </w:r>
      <w:r w:rsidR="00BD6E12">
        <w:rPr>
          <w:rFonts w:ascii="Arial" w:hAnsi="Arial" w:cs="Arial"/>
        </w:rPr>
        <w:t xml:space="preserve"> la Jornada de C</w:t>
      </w:r>
      <w:r w:rsidRPr="00E14599">
        <w:rPr>
          <w:rFonts w:ascii="Arial" w:hAnsi="Arial" w:cs="Arial"/>
        </w:rPr>
        <w:t xml:space="preserve">ompromiso, para consolidar y motivar a que todos los empleados y directivos trabajen </w:t>
      </w:r>
      <w:r w:rsidR="00BD6E12" w:rsidRPr="00E14599">
        <w:rPr>
          <w:rFonts w:ascii="Arial" w:hAnsi="Arial" w:cs="Arial"/>
        </w:rPr>
        <w:t xml:space="preserve">como equipo </w:t>
      </w:r>
      <w:r w:rsidRPr="00E14599">
        <w:rPr>
          <w:rFonts w:ascii="Arial" w:hAnsi="Arial" w:cs="Arial"/>
        </w:rPr>
        <w:t xml:space="preserve">para alcanzar los objetivos institucionales, celebrada en octubre de 2012, como se </w:t>
      </w:r>
      <w:r w:rsidR="00BD6E12">
        <w:rPr>
          <w:rFonts w:ascii="Arial" w:hAnsi="Arial" w:cs="Arial"/>
        </w:rPr>
        <w:t>a</w:t>
      </w:r>
      <w:r w:rsidRPr="00E14599">
        <w:rPr>
          <w:rFonts w:ascii="Arial" w:hAnsi="Arial" w:cs="Arial"/>
        </w:rPr>
        <w:t>p</w:t>
      </w:r>
      <w:r w:rsidR="00BD6E12">
        <w:rPr>
          <w:rFonts w:ascii="Arial" w:hAnsi="Arial" w:cs="Arial"/>
        </w:rPr>
        <w:t>reci</w:t>
      </w:r>
      <w:r w:rsidRPr="00E14599">
        <w:rPr>
          <w:rFonts w:ascii="Arial" w:hAnsi="Arial" w:cs="Arial"/>
        </w:rPr>
        <w:t>a en la figura</w:t>
      </w:r>
      <w:r w:rsidR="00E14599" w:rsidRPr="00E14599">
        <w:rPr>
          <w:rFonts w:ascii="Arial" w:hAnsi="Arial" w:cs="Arial"/>
        </w:rPr>
        <w:t xml:space="preserve"> 1.3.</w:t>
      </w:r>
      <w:r w:rsidR="00F10A71">
        <w:rPr>
          <w:rFonts w:ascii="Arial" w:hAnsi="Arial" w:cs="Arial"/>
        </w:rPr>
        <w:t>3</w:t>
      </w:r>
      <w:r w:rsidRPr="00E14599">
        <w:rPr>
          <w:rFonts w:ascii="Arial" w:hAnsi="Arial" w:cs="Arial"/>
        </w:rPr>
        <w:t xml:space="preserve"> , asimismo, la institución participa en</w:t>
      </w:r>
      <w:r w:rsidR="00D31A2D" w:rsidRPr="00E14599">
        <w:rPr>
          <w:rFonts w:ascii="Arial" w:hAnsi="Arial" w:cs="Arial"/>
        </w:rPr>
        <w:t>:</w:t>
      </w:r>
    </w:p>
    <w:p w:rsidR="00F10A71" w:rsidRPr="003B0C5A" w:rsidRDefault="003B0C5A" w:rsidP="003B0C5A">
      <w:pPr>
        <w:spacing w:line="240" w:lineRule="auto"/>
        <w:rPr>
          <w:rFonts w:ascii="Arial" w:hAnsi="Arial" w:cs="Arial"/>
        </w:rPr>
      </w:pPr>
      <w:r>
        <w:rPr>
          <w:rFonts w:ascii="Arial" w:hAnsi="Arial" w:cs="Arial"/>
        </w:rPr>
        <w:t>-</w:t>
      </w:r>
      <w:r w:rsidR="00D31A2D" w:rsidRPr="003B0C5A">
        <w:rPr>
          <w:rFonts w:ascii="Arial" w:hAnsi="Arial" w:cs="Arial"/>
        </w:rPr>
        <w:t>Celebración de Efemérides Patrias</w:t>
      </w:r>
      <w:r w:rsidR="00F10A71" w:rsidRPr="003B0C5A">
        <w:rPr>
          <w:rFonts w:ascii="Arial" w:hAnsi="Arial" w:cs="Arial"/>
        </w:rPr>
        <w:t xml:space="preserve"> y </w:t>
      </w:r>
      <w:r w:rsidR="00CF7C78" w:rsidRPr="003B0C5A">
        <w:rPr>
          <w:rFonts w:ascii="Arial" w:hAnsi="Arial" w:cs="Arial"/>
        </w:rPr>
        <w:t>Entrega de ofrendas florales</w:t>
      </w:r>
      <w:r w:rsidR="00F10A71" w:rsidRPr="003B0C5A">
        <w:rPr>
          <w:rFonts w:ascii="Arial" w:hAnsi="Arial" w:cs="Arial"/>
        </w:rPr>
        <w:t xml:space="preserve"> (ver Figura 1.3.2)</w:t>
      </w:r>
    </w:p>
    <w:p w:rsidR="00CF7C78" w:rsidRPr="003B0C5A" w:rsidRDefault="003B0C5A" w:rsidP="003B0C5A">
      <w:pPr>
        <w:spacing w:line="240" w:lineRule="auto"/>
        <w:rPr>
          <w:rFonts w:ascii="Arial" w:hAnsi="Arial" w:cs="Arial"/>
        </w:rPr>
      </w:pPr>
      <w:r>
        <w:rPr>
          <w:rFonts w:ascii="Arial" w:hAnsi="Arial" w:cs="Arial"/>
        </w:rPr>
        <w:t>-</w:t>
      </w:r>
      <w:r w:rsidR="00CF7C78" w:rsidRPr="003B0C5A">
        <w:rPr>
          <w:rFonts w:ascii="Arial" w:hAnsi="Arial" w:cs="Arial"/>
        </w:rPr>
        <w:t>Misas conmemorativas</w:t>
      </w:r>
    </w:p>
    <w:p w:rsidR="00F10A71" w:rsidRDefault="00F10A71" w:rsidP="00F10A71">
      <w:pPr>
        <w:spacing w:after="0" w:line="240" w:lineRule="auto"/>
        <w:rPr>
          <w:rFonts w:ascii="Arial" w:hAnsi="Arial" w:cs="Arial"/>
        </w:rPr>
      </w:pPr>
      <w:r w:rsidRPr="00F10A71">
        <w:rPr>
          <w:rFonts w:ascii="Arial" w:hAnsi="Arial" w:cs="Arial"/>
          <w:noProof/>
          <w:lang w:val="en-US"/>
        </w:rPr>
        <w:drawing>
          <wp:inline distT="0" distB="0" distL="0" distR="0">
            <wp:extent cx="2416712" cy="1222388"/>
            <wp:effectExtent l="0" t="0" r="3175" b="0"/>
            <wp:docPr id="23" name="Imagen 23" descr="03-02-20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3-02-2012-0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15833" cy="1221943"/>
                    </a:xfrm>
                    <a:prstGeom prst="rect">
                      <a:avLst/>
                    </a:prstGeom>
                    <a:noFill/>
                    <a:ln>
                      <a:noFill/>
                    </a:ln>
                  </pic:spPr>
                </pic:pic>
              </a:graphicData>
            </a:graphic>
          </wp:inline>
        </w:drawing>
      </w:r>
    </w:p>
    <w:p w:rsidR="00F10A71" w:rsidRPr="00F10A71" w:rsidRDefault="00F10A71" w:rsidP="00F10A71">
      <w:pPr>
        <w:spacing w:after="0" w:line="240" w:lineRule="auto"/>
        <w:rPr>
          <w:rFonts w:ascii="Arial" w:hAnsi="Arial" w:cs="Arial"/>
          <w:b/>
          <w:sz w:val="18"/>
          <w:szCs w:val="18"/>
        </w:rPr>
      </w:pPr>
      <w:r w:rsidRPr="00F10A71">
        <w:rPr>
          <w:rFonts w:ascii="Arial" w:hAnsi="Arial" w:cs="Arial"/>
          <w:b/>
          <w:sz w:val="18"/>
          <w:szCs w:val="18"/>
        </w:rPr>
        <w:t>Figura 1.3.2 Directivos y servidores del IDAC, rinden tributo al conmemorarse  del Mes de la Patria</w:t>
      </w:r>
    </w:p>
    <w:p w:rsidR="00F10A71" w:rsidRPr="00F10A71" w:rsidRDefault="00F10A71" w:rsidP="00F10A71">
      <w:pPr>
        <w:spacing w:line="240" w:lineRule="auto"/>
        <w:rPr>
          <w:rFonts w:ascii="Arial" w:hAnsi="Arial" w:cs="Arial"/>
        </w:rPr>
      </w:pPr>
    </w:p>
    <w:p w:rsidR="00CF7C78" w:rsidRPr="00E14599" w:rsidRDefault="00903438" w:rsidP="00E14599">
      <w:pPr>
        <w:spacing w:after="0" w:line="240" w:lineRule="auto"/>
        <w:rPr>
          <w:rFonts w:ascii="Arial" w:hAnsi="Arial" w:cs="Arial"/>
        </w:rPr>
      </w:pPr>
      <w:r w:rsidRPr="00E14599">
        <w:rPr>
          <w:rFonts w:ascii="Arial" w:hAnsi="Arial" w:cs="Arial"/>
          <w:noProof/>
          <w:lang w:val="en-US"/>
        </w:rPr>
        <w:drawing>
          <wp:inline distT="0" distB="0" distL="0" distR="0">
            <wp:extent cx="2570400" cy="1581454"/>
            <wp:effectExtent l="0" t="0" r="1905" b="0"/>
            <wp:docPr id="28" name="Imagen 28" descr="\\172.16.0.13\Direccion Planificacion y Desarrollo\Fotos Jornada Compromiso\DSC_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72.16.0.13\Direccion Planificacion y Desarrollo\Fotos Jornada Compromiso\DSC_069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2533" cy="1595071"/>
                    </a:xfrm>
                    <a:prstGeom prst="rect">
                      <a:avLst/>
                    </a:prstGeom>
                    <a:noFill/>
                    <a:ln>
                      <a:noFill/>
                    </a:ln>
                  </pic:spPr>
                </pic:pic>
              </a:graphicData>
            </a:graphic>
          </wp:inline>
        </w:drawing>
      </w:r>
    </w:p>
    <w:p w:rsidR="00E14599" w:rsidRPr="00E14599" w:rsidRDefault="00BD6E12" w:rsidP="00E14599">
      <w:pPr>
        <w:spacing w:after="0" w:line="240" w:lineRule="auto"/>
        <w:rPr>
          <w:rFonts w:ascii="Arial" w:hAnsi="Arial" w:cs="Arial"/>
          <w:b/>
          <w:sz w:val="18"/>
          <w:szCs w:val="18"/>
        </w:rPr>
      </w:pPr>
      <w:r>
        <w:rPr>
          <w:rFonts w:ascii="Arial" w:hAnsi="Arial" w:cs="Arial"/>
          <w:b/>
          <w:sz w:val="18"/>
          <w:szCs w:val="18"/>
        </w:rPr>
        <w:t>Grá</w:t>
      </w:r>
      <w:r w:rsidR="00E14599" w:rsidRPr="00E14599">
        <w:rPr>
          <w:rFonts w:ascii="Arial" w:hAnsi="Arial" w:cs="Arial"/>
          <w:b/>
          <w:sz w:val="18"/>
          <w:szCs w:val="18"/>
        </w:rPr>
        <w:t>fico 1.3.</w:t>
      </w:r>
      <w:r w:rsidR="00F10A71">
        <w:rPr>
          <w:rFonts w:ascii="Arial" w:hAnsi="Arial" w:cs="Arial"/>
          <w:b/>
          <w:sz w:val="18"/>
          <w:szCs w:val="18"/>
        </w:rPr>
        <w:t>3</w:t>
      </w:r>
      <w:r w:rsidR="00E14599" w:rsidRPr="00E14599">
        <w:rPr>
          <w:rFonts w:ascii="Arial" w:hAnsi="Arial" w:cs="Arial"/>
          <w:b/>
          <w:sz w:val="18"/>
          <w:szCs w:val="18"/>
        </w:rPr>
        <w:t xml:space="preserve"> Jornada de Compromiso</w:t>
      </w:r>
      <w:r w:rsidR="003661BB">
        <w:rPr>
          <w:rFonts w:ascii="Arial" w:hAnsi="Arial" w:cs="Arial"/>
          <w:b/>
          <w:sz w:val="18"/>
          <w:szCs w:val="18"/>
        </w:rPr>
        <w:t>, Octubre 2010.</w:t>
      </w:r>
    </w:p>
    <w:p w:rsidR="003661BB" w:rsidRDefault="003661BB" w:rsidP="00E14599">
      <w:pPr>
        <w:spacing w:line="240" w:lineRule="auto"/>
        <w:jc w:val="both"/>
        <w:rPr>
          <w:rFonts w:ascii="Arial" w:hAnsi="Arial" w:cs="Arial"/>
        </w:rPr>
      </w:pPr>
    </w:p>
    <w:p w:rsidR="007E3A41" w:rsidRPr="00E14599" w:rsidRDefault="00BD6E12" w:rsidP="00E14599">
      <w:pPr>
        <w:spacing w:line="240" w:lineRule="auto"/>
        <w:jc w:val="both"/>
        <w:rPr>
          <w:rFonts w:ascii="Arial" w:hAnsi="Arial" w:cs="Arial"/>
        </w:rPr>
      </w:pPr>
      <w:r>
        <w:rPr>
          <w:rFonts w:ascii="Arial" w:hAnsi="Arial" w:cs="Arial"/>
        </w:rPr>
        <w:t>L</w:t>
      </w:r>
      <w:r w:rsidRPr="00E14599">
        <w:rPr>
          <w:rFonts w:ascii="Arial" w:hAnsi="Arial" w:cs="Arial"/>
        </w:rPr>
        <w:t>a</w:t>
      </w:r>
      <w:r w:rsidR="003B0C5A">
        <w:rPr>
          <w:rFonts w:ascii="Arial" w:hAnsi="Arial" w:cs="Arial"/>
        </w:rPr>
        <w:t xml:space="preserve"> voluntad y compromiso de los lí</w:t>
      </w:r>
      <w:r w:rsidRPr="00E14599">
        <w:rPr>
          <w:rFonts w:ascii="Arial" w:hAnsi="Arial" w:cs="Arial"/>
        </w:rPr>
        <w:t>deres</w:t>
      </w:r>
      <w:r w:rsidRPr="008246EE">
        <w:rPr>
          <w:rFonts w:ascii="Arial" w:hAnsi="Arial" w:cs="Arial"/>
        </w:rPr>
        <w:t xml:space="preserve"> </w:t>
      </w:r>
      <w:r w:rsidRPr="00E14599">
        <w:rPr>
          <w:rFonts w:ascii="Arial" w:hAnsi="Arial" w:cs="Arial"/>
        </w:rPr>
        <w:t>se evidencia</w:t>
      </w:r>
      <w:r>
        <w:rPr>
          <w:rFonts w:ascii="Arial" w:hAnsi="Arial" w:cs="Arial"/>
        </w:rPr>
        <w:t xml:space="preserve"> e</w:t>
      </w:r>
      <w:r w:rsidR="007E3A41" w:rsidRPr="008246EE">
        <w:rPr>
          <w:rFonts w:ascii="Arial" w:hAnsi="Arial" w:cs="Arial"/>
        </w:rPr>
        <w:t>n las</w:t>
      </w:r>
      <w:r w:rsidR="007E3A41" w:rsidRPr="00E14599">
        <w:rPr>
          <w:rFonts w:ascii="Arial" w:hAnsi="Arial" w:cs="Arial"/>
        </w:rPr>
        <w:t xml:space="preserve"> reuniones periódicas establecidas para planificación y seguimiento </w:t>
      </w:r>
      <w:r w:rsidR="003B0C5A">
        <w:rPr>
          <w:rFonts w:ascii="Arial" w:hAnsi="Arial" w:cs="Arial"/>
        </w:rPr>
        <w:t>por parte de</w:t>
      </w:r>
      <w:r w:rsidR="007E3A41" w:rsidRPr="00E14599">
        <w:rPr>
          <w:rFonts w:ascii="Arial" w:hAnsi="Arial" w:cs="Arial"/>
        </w:rPr>
        <w:t xml:space="preserve"> los encargados de áreas con el personal bajo su </w:t>
      </w:r>
      <w:r>
        <w:rPr>
          <w:rFonts w:ascii="Arial" w:hAnsi="Arial" w:cs="Arial"/>
        </w:rPr>
        <w:t>supervisión</w:t>
      </w:r>
      <w:r w:rsidR="007E3A41" w:rsidRPr="00E14599">
        <w:rPr>
          <w:rFonts w:ascii="Arial" w:hAnsi="Arial" w:cs="Arial"/>
        </w:rPr>
        <w:t xml:space="preserve">, </w:t>
      </w:r>
      <w:r>
        <w:rPr>
          <w:rFonts w:ascii="Arial" w:hAnsi="Arial" w:cs="Arial"/>
        </w:rPr>
        <w:t>también</w:t>
      </w:r>
      <w:r w:rsidR="007E3A41" w:rsidRPr="00E14599">
        <w:rPr>
          <w:rFonts w:ascii="Arial" w:hAnsi="Arial" w:cs="Arial"/>
        </w:rPr>
        <w:t xml:space="preserve"> en las sucesivas Revisiones por la Dirección</w:t>
      </w:r>
      <w:r w:rsidR="003B0C5A">
        <w:rPr>
          <w:rFonts w:ascii="Arial" w:hAnsi="Arial" w:cs="Arial"/>
        </w:rPr>
        <w:t>,</w:t>
      </w:r>
      <w:r w:rsidR="007E3A41" w:rsidRPr="00E14599">
        <w:rPr>
          <w:rFonts w:ascii="Arial" w:hAnsi="Arial" w:cs="Arial"/>
        </w:rPr>
        <w:t xml:space="preserve"> </w:t>
      </w:r>
      <w:r w:rsidR="003B0C5A">
        <w:rPr>
          <w:rFonts w:ascii="Arial" w:hAnsi="Arial" w:cs="Arial"/>
        </w:rPr>
        <w:t>en la incorporación de todas las áreas del IDAC</w:t>
      </w:r>
      <w:r w:rsidR="007E3A41" w:rsidRPr="00E14599">
        <w:rPr>
          <w:rFonts w:ascii="Arial" w:hAnsi="Arial" w:cs="Arial"/>
        </w:rPr>
        <w:t xml:space="preserve"> </w:t>
      </w:r>
      <w:r w:rsidR="003B0C5A">
        <w:rPr>
          <w:rFonts w:ascii="Arial" w:hAnsi="Arial" w:cs="Arial"/>
        </w:rPr>
        <w:t>involucrando</w:t>
      </w:r>
      <w:r w:rsidR="007E3A41" w:rsidRPr="00E14599">
        <w:rPr>
          <w:rFonts w:ascii="Arial" w:hAnsi="Arial" w:cs="Arial"/>
        </w:rPr>
        <w:t xml:space="preserve"> Direcciones, Departamentos, Divisiones y Secciones </w:t>
      </w:r>
      <w:r w:rsidR="003B0C5A">
        <w:rPr>
          <w:rFonts w:ascii="Arial" w:hAnsi="Arial" w:cs="Arial"/>
        </w:rPr>
        <w:t xml:space="preserve">en la </w:t>
      </w:r>
      <w:r w:rsidR="003B0C5A" w:rsidRPr="00E14599">
        <w:rPr>
          <w:rFonts w:ascii="Arial" w:hAnsi="Arial" w:cs="Arial"/>
        </w:rPr>
        <w:t>implementa</w:t>
      </w:r>
      <w:r w:rsidR="003B0C5A">
        <w:rPr>
          <w:rFonts w:ascii="Arial" w:hAnsi="Arial" w:cs="Arial"/>
        </w:rPr>
        <w:t>ción</w:t>
      </w:r>
      <w:r w:rsidR="007E3A41" w:rsidRPr="00E14599">
        <w:rPr>
          <w:rFonts w:ascii="Arial" w:hAnsi="Arial" w:cs="Arial"/>
        </w:rPr>
        <w:t xml:space="preserve"> </w:t>
      </w:r>
      <w:r w:rsidR="003B0C5A">
        <w:rPr>
          <w:rFonts w:ascii="Arial" w:hAnsi="Arial" w:cs="Arial"/>
        </w:rPr>
        <w:t>d</w:t>
      </w:r>
      <w:r w:rsidR="007E3A41" w:rsidRPr="00E14599">
        <w:rPr>
          <w:rFonts w:ascii="Arial" w:hAnsi="Arial" w:cs="Arial"/>
        </w:rPr>
        <w:t>el Sistema Integrado de Gestión,</w:t>
      </w:r>
      <w:r w:rsidR="003B0C5A">
        <w:rPr>
          <w:rFonts w:ascii="Arial" w:hAnsi="Arial" w:cs="Arial"/>
        </w:rPr>
        <w:t xml:space="preserve"> representando el enfoque a procesos “una nueva cultura” </w:t>
      </w:r>
      <w:r w:rsidR="003B0C5A">
        <w:rPr>
          <w:rFonts w:ascii="Arial" w:hAnsi="Arial" w:cs="Arial"/>
        </w:rPr>
        <w:lastRenderedPageBreak/>
        <w:t>de trabajo,</w:t>
      </w:r>
      <w:r w:rsidR="007E3A41" w:rsidRPr="00E14599">
        <w:rPr>
          <w:rFonts w:ascii="Arial" w:hAnsi="Arial" w:cs="Arial"/>
        </w:rPr>
        <w:t xml:space="preserve"> motivados por el seguimiento constante y compromiso con la mejora continua.  Además contamos con  los informes de encuesta de clima organizacional y los acuerdos de desempeño, que consensua con sus colaboradores las metas asignadas.</w:t>
      </w:r>
      <w:r w:rsidR="00D31A29" w:rsidRPr="00E14599">
        <w:rPr>
          <w:rFonts w:ascii="Arial" w:hAnsi="Arial" w:cs="Arial"/>
        </w:rPr>
        <w:t xml:space="preserve">  </w:t>
      </w:r>
      <w:r w:rsidR="00761AF1">
        <w:rPr>
          <w:rFonts w:ascii="Arial" w:hAnsi="Arial" w:cs="Arial"/>
        </w:rPr>
        <w:t>E</w:t>
      </w:r>
      <w:r w:rsidR="00D31A29" w:rsidRPr="00E14599">
        <w:rPr>
          <w:rFonts w:ascii="Arial" w:hAnsi="Arial" w:cs="Arial"/>
        </w:rPr>
        <w:t xml:space="preserve">l  IDAC a través de la asignación efectiva de recursos en la Revisión por la Dirección (transporte, combustible, vehículos), proveyéndole la capacitación requerida (detección y plan de capacitación) le permite a los empleados y funcionarios alcanzar sus objetivos. El </w:t>
      </w:r>
      <w:r w:rsidR="00761AF1">
        <w:rPr>
          <w:rFonts w:ascii="Arial" w:hAnsi="Arial" w:cs="Arial"/>
        </w:rPr>
        <w:t>IDAC también brinda orientación y asistencia p</w:t>
      </w:r>
      <w:r w:rsidR="00D31A29" w:rsidRPr="00E14599">
        <w:rPr>
          <w:rFonts w:ascii="Arial" w:hAnsi="Arial" w:cs="Arial"/>
        </w:rPr>
        <w:t>sicológica a los empleados</w:t>
      </w:r>
      <w:r w:rsidR="00761AF1">
        <w:rPr>
          <w:rFonts w:ascii="Arial" w:hAnsi="Arial" w:cs="Arial"/>
        </w:rPr>
        <w:t xml:space="preserve"> que lo requieran.</w:t>
      </w:r>
    </w:p>
    <w:p w:rsidR="000E6D47" w:rsidRPr="00E14599" w:rsidRDefault="00D31A29" w:rsidP="00606D5F">
      <w:pPr>
        <w:spacing w:line="240" w:lineRule="auto"/>
        <w:jc w:val="both"/>
        <w:rPr>
          <w:rFonts w:ascii="Arial" w:hAnsi="Arial" w:cs="Arial"/>
        </w:rPr>
      </w:pPr>
      <w:r w:rsidRPr="00E14599">
        <w:rPr>
          <w:rFonts w:ascii="Arial" w:hAnsi="Arial" w:cs="Arial"/>
        </w:rPr>
        <w:t xml:space="preserve">La </w:t>
      </w:r>
      <w:r w:rsidR="000E6D47" w:rsidRPr="00E14599">
        <w:rPr>
          <w:rFonts w:ascii="Arial" w:hAnsi="Arial" w:cs="Arial"/>
        </w:rPr>
        <w:t xml:space="preserve">organización </w:t>
      </w:r>
      <w:r w:rsidR="00761AF1">
        <w:rPr>
          <w:rFonts w:ascii="Arial" w:hAnsi="Arial" w:cs="Arial"/>
        </w:rPr>
        <w:t>ha sido declarada “Lugar de Trabajo L</w:t>
      </w:r>
      <w:r w:rsidRPr="00E14599">
        <w:rPr>
          <w:rFonts w:ascii="Arial" w:hAnsi="Arial" w:cs="Arial"/>
        </w:rPr>
        <w:t>ibre de Drogas</w:t>
      </w:r>
      <w:r w:rsidR="00761AF1">
        <w:rPr>
          <w:rFonts w:ascii="Arial" w:hAnsi="Arial" w:cs="Arial"/>
        </w:rPr>
        <w:t>”</w:t>
      </w:r>
      <w:r w:rsidRPr="00E14599">
        <w:rPr>
          <w:rFonts w:ascii="Arial" w:hAnsi="Arial" w:cs="Arial"/>
        </w:rPr>
        <w:t>, manteniendo para estos fines un programa permanente de pruebas anti-doping, a la cual se somete</w:t>
      </w:r>
      <w:r w:rsidR="00761AF1">
        <w:rPr>
          <w:rFonts w:ascii="Arial" w:hAnsi="Arial" w:cs="Arial"/>
        </w:rPr>
        <w:t>n todos los empleados,</w:t>
      </w:r>
      <w:r w:rsidRPr="00E14599">
        <w:rPr>
          <w:rFonts w:ascii="Arial" w:hAnsi="Arial" w:cs="Arial"/>
        </w:rPr>
        <w:t xml:space="preserve"> el Director General y todo su equipo directivo. </w:t>
      </w:r>
    </w:p>
    <w:p w:rsidR="000E6D47" w:rsidRPr="00E14599" w:rsidRDefault="000E6D47" w:rsidP="00606D5F">
      <w:pPr>
        <w:spacing w:line="240" w:lineRule="auto"/>
        <w:jc w:val="both"/>
        <w:rPr>
          <w:rFonts w:ascii="Arial" w:hAnsi="Arial" w:cs="Arial"/>
        </w:rPr>
      </w:pPr>
      <w:r w:rsidRPr="00E14599">
        <w:rPr>
          <w:rFonts w:ascii="Arial" w:hAnsi="Arial" w:cs="Arial"/>
        </w:rPr>
        <w:t xml:space="preserve">La Ley 491-06 consigna que la autoridad del Director General para delegar cualquier asignación o responsabilidad en sus funciones a cualquier persona a lo interno de la institución así como a lo </w:t>
      </w:r>
      <w:proofErr w:type="spellStart"/>
      <w:r w:rsidRPr="00E14599">
        <w:rPr>
          <w:rFonts w:ascii="Arial" w:hAnsi="Arial" w:cs="Arial"/>
        </w:rPr>
        <w:t>externo.Los</w:t>
      </w:r>
      <w:proofErr w:type="spellEnd"/>
      <w:r w:rsidRPr="00E14599">
        <w:rPr>
          <w:rFonts w:ascii="Arial" w:hAnsi="Arial" w:cs="Arial"/>
        </w:rPr>
        <w:t xml:space="preserve"> últimos tres Directores Generales han delegado en sus Directores de Área y otro personal parte de sus funciones haciendo más dinámico y efectivo el funcionamiento del IDAC. Esto ha sido realizado con la debida supervisión y rendición de cuentas</w:t>
      </w:r>
      <w:r w:rsidR="00CF7C78" w:rsidRPr="00E14599">
        <w:rPr>
          <w:rFonts w:ascii="Arial" w:hAnsi="Arial" w:cs="Arial"/>
        </w:rPr>
        <w:t>.</w:t>
      </w:r>
    </w:p>
    <w:p w:rsidR="007E3A41" w:rsidRPr="00E14599" w:rsidRDefault="00755F7D" w:rsidP="00606D5F">
      <w:pPr>
        <w:spacing w:line="240" w:lineRule="auto"/>
        <w:jc w:val="both"/>
        <w:rPr>
          <w:rFonts w:ascii="Arial" w:hAnsi="Arial" w:cs="Arial"/>
        </w:rPr>
      </w:pPr>
      <w:r w:rsidRPr="00E14599">
        <w:rPr>
          <w:rFonts w:ascii="Arial" w:hAnsi="Arial" w:cs="Arial"/>
        </w:rPr>
        <w:t xml:space="preserve">La  Ley No. 491.-06, </w:t>
      </w:r>
      <w:r w:rsidR="007E3A41" w:rsidRPr="00E14599">
        <w:rPr>
          <w:rFonts w:ascii="Arial" w:hAnsi="Arial" w:cs="Arial"/>
        </w:rPr>
        <w:t xml:space="preserve">faculta al Director General del IDAC a delegar funciones,  en su personal y en los </w:t>
      </w:r>
      <w:proofErr w:type="spellStart"/>
      <w:r w:rsidR="007E3A41" w:rsidRPr="00E14599">
        <w:rPr>
          <w:rFonts w:ascii="Arial" w:hAnsi="Arial" w:cs="Arial"/>
        </w:rPr>
        <w:t>inspectores.Basado</w:t>
      </w:r>
      <w:proofErr w:type="spellEnd"/>
      <w:r w:rsidR="007E3A41" w:rsidRPr="00E14599">
        <w:rPr>
          <w:rFonts w:ascii="Arial" w:hAnsi="Arial" w:cs="Arial"/>
        </w:rPr>
        <w:t xml:space="preserve"> en dicha autoridad, el Director General ha realizado delegaciones diversas en los inspectores y Directores de </w:t>
      </w:r>
      <w:r w:rsidR="00E14599" w:rsidRPr="00E14599">
        <w:rPr>
          <w:rFonts w:ascii="Arial" w:hAnsi="Arial" w:cs="Arial"/>
        </w:rPr>
        <w:t>Áreas</w:t>
      </w:r>
      <w:r w:rsidR="007E3A41" w:rsidRPr="00E14599">
        <w:rPr>
          <w:rFonts w:ascii="Arial" w:hAnsi="Arial" w:cs="Arial"/>
        </w:rPr>
        <w:t>, mediante Resoluciones</w:t>
      </w:r>
      <w:r w:rsidR="001C1262">
        <w:rPr>
          <w:rFonts w:ascii="Arial" w:hAnsi="Arial" w:cs="Arial"/>
        </w:rPr>
        <w:t xml:space="preserve">, lo que les permite actuar sin ser coartados </w:t>
      </w:r>
      <w:r w:rsidR="007E3A41" w:rsidRPr="00E14599">
        <w:rPr>
          <w:rFonts w:ascii="Arial" w:hAnsi="Arial" w:cs="Arial"/>
        </w:rPr>
        <w:t>.</w:t>
      </w:r>
    </w:p>
    <w:p w:rsidR="007E3A41" w:rsidRPr="00E14599" w:rsidRDefault="007E3A41" w:rsidP="00606D5F">
      <w:pPr>
        <w:spacing w:line="240" w:lineRule="auto"/>
        <w:jc w:val="both"/>
        <w:rPr>
          <w:rFonts w:ascii="Arial" w:hAnsi="Arial" w:cs="Arial"/>
        </w:rPr>
      </w:pPr>
      <w:r w:rsidRPr="00E14599">
        <w:rPr>
          <w:rFonts w:ascii="Arial" w:hAnsi="Arial" w:cs="Arial"/>
        </w:rPr>
        <w:t xml:space="preserve">Los diferentes procesos del SIG, tienen un Dueño de Proceso, al cual se le ha designado para asumir las responsabilidades descritas en el </w:t>
      </w:r>
      <w:proofErr w:type="spellStart"/>
      <w:r w:rsidRPr="00E14599">
        <w:rPr>
          <w:rFonts w:ascii="Arial" w:hAnsi="Arial" w:cs="Arial"/>
        </w:rPr>
        <w:lastRenderedPageBreak/>
        <w:t>fl</w:t>
      </w:r>
      <w:r w:rsidR="001C1262">
        <w:rPr>
          <w:rFonts w:ascii="Arial" w:hAnsi="Arial" w:cs="Arial"/>
        </w:rPr>
        <w:t>u</w:t>
      </w:r>
      <w:r w:rsidRPr="00E14599">
        <w:rPr>
          <w:rFonts w:ascii="Arial" w:hAnsi="Arial" w:cs="Arial"/>
        </w:rPr>
        <w:t>jograma</w:t>
      </w:r>
      <w:proofErr w:type="spellEnd"/>
      <w:r w:rsidRPr="00E14599">
        <w:rPr>
          <w:rFonts w:ascii="Arial" w:hAnsi="Arial" w:cs="Arial"/>
        </w:rPr>
        <w:t xml:space="preserve"> de cada </w:t>
      </w:r>
      <w:commentRangeStart w:id="3"/>
      <w:r w:rsidRPr="00E14599">
        <w:rPr>
          <w:rFonts w:ascii="Arial" w:hAnsi="Arial" w:cs="Arial"/>
        </w:rPr>
        <w:t>FTP</w:t>
      </w:r>
      <w:commentRangeEnd w:id="3"/>
      <w:r w:rsidR="001C1262">
        <w:rPr>
          <w:rStyle w:val="Refdecomentario"/>
        </w:rPr>
        <w:commentReference w:id="3"/>
      </w:r>
      <w:r w:rsidRPr="00E14599">
        <w:rPr>
          <w:rFonts w:ascii="Arial" w:hAnsi="Arial" w:cs="Arial"/>
        </w:rPr>
        <w:t xml:space="preserve"> de los mismos</w:t>
      </w:r>
      <w:r w:rsidR="00CF7C78" w:rsidRPr="00E14599">
        <w:rPr>
          <w:rFonts w:ascii="Arial" w:hAnsi="Arial" w:cs="Arial"/>
        </w:rPr>
        <w:t>, como se detalla en el  Criterio 5.</w:t>
      </w:r>
    </w:p>
    <w:p w:rsidR="007E3A41" w:rsidRPr="00E14599" w:rsidRDefault="00755F7D" w:rsidP="00606D5F">
      <w:pPr>
        <w:spacing w:line="240" w:lineRule="auto"/>
        <w:jc w:val="both"/>
        <w:rPr>
          <w:rFonts w:ascii="Arial" w:hAnsi="Arial" w:cs="Arial"/>
        </w:rPr>
      </w:pPr>
      <w:r w:rsidRPr="001C1262">
        <w:rPr>
          <w:rFonts w:ascii="Arial" w:hAnsi="Arial" w:cs="Arial"/>
          <w:highlight w:val="yellow"/>
        </w:rPr>
        <w:t>Como se había explicado en el Criterio 1.2, e</w:t>
      </w:r>
      <w:r w:rsidR="007E3A41" w:rsidRPr="001C1262">
        <w:rPr>
          <w:rFonts w:ascii="Arial" w:hAnsi="Arial" w:cs="Arial"/>
          <w:highlight w:val="yellow"/>
        </w:rPr>
        <w:t xml:space="preserve">l IDAC utiliza </w:t>
      </w:r>
      <w:r w:rsidR="008B52CD" w:rsidRPr="001C1262">
        <w:rPr>
          <w:rFonts w:ascii="Arial" w:hAnsi="Arial" w:cs="Arial"/>
          <w:highlight w:val="yellow"/>
        </w:rPr>
        <w:t xml:space="preserve">varias vías de comunicación, como es el correo corporativo </w:t>
      </w:r>
      <w:proofErr w:type="spellStart"/>
      <w:r w:rsidR="008B52CD" w:rsidRPr="001C1262">
        <w:rPr>
          <w:rFonts w:ascii="Arial" w:hAnsi="Arial" w:cs="Arial"/>
          <w:highlight w:val="yellow"/>
        </w:rPr>
        <w:t>outl</w:t>
      </w:r>
      <w:r w:rsidR="00606D5F" w:rsidRPr="001C1262">
        <w:rPr>
          <w:rFonts w:ascii="Arial" w:hAnsi="Arial" w:cs="Arial"/>
          <w:highlight w:val="yellow"/>
        </w:rPr>
        <w:t>o</w:t>
      </w:r>
      <w:r w:rsidR="008B52CD" w:rsidRPr="001C1262">
        <w:rPr>
          <w:rFonts w:ascii="Arial" w:hAnsi="Arial" w:cs="Arial"/>
          <w:highlight w:val="yellow"/>
        </w:rPr>
        <w:t>ok</w:t>
      </w:r>
      <w:proofErr w:type="spellEnd"/>
      <w:r w:rsidR="008B52CD" w:rsidRPr="001C1262">
        <w:rPr>
          <w:rFonts w:ascii="Arial" w:hAnsi="Arial" w:cs="Arial"/>
          <w:highlight w:val="yellow"/>
        </w:rPr>
        <w:t xml:space="preserve">, a </w:t>
      </w:r>
      <w:r w:rsidR="00CF7C78" w:rsidRPr="001C1262">
        <w:rPr>
          <w:rFonts w:ascii="Arial" w:hAnsi="Arial" w:cs="Arial"/>
          <w:highlight w:val="yellow"/>
        </w:rPr>
        <w:t>través</w:t>
      </w:r>
      <w:r w:rsidR="008B52CD" w:rsidRPr="001C1262">
        <w:rPr>
          <w:rFonts w:ascii="Arial" w:hAnsi="Arial" w:cs="Arial"/>
          <w:highlight w:val="yellow"/>
        </w:rPr>
        <w:t xml:space="preserve"> del cual se envían </w:t>
      </w:r>
      <w:r w:rsidR="001C1262" w:rsidRPr="001C1262">
        <w:rPr>
          <w:rFonts w:ascii="Arial" w:hAnsi="Arial" w:cs="Arial"/>
          <w:highlight w:val="yellow"/>
        </w:rPr>
        <w:t>memorándum,  correos m</w:t>
      </w:r>
      <w:r w:rsidR="007E3A41" w:rsidRPr="001C1262">
        <w:rPr>
          <w:rFonts w:ascii="Arial" w:hAnsi="Arial" w:cs="Arial"/>
          <w:highlight w:val="yellow"/>
        </w:rPr>
        <w:t>asivos  solicitando propuestas de los empleados sobre diferentes medidas, como son el ahorro de energía, o para motivarlos a participar en el modelo de evaluación CAF. Asimismo, mediante la herramienta del Proceso de Acciones Correctivas y Preventivas, SIG-003, se realizan recomendaciones a través de las Actas de Mejora.  También están las diferentes comunicaciones del Director General y las comunicaciones internas y externas del Proceso APO-00</w:t>
      </w:r>
      <w:r w:rsidR="00CF7C78" w:rsidRPr="001C1262">
        <w:rPr>
          <w:rFonts w:ascii="Arial" w:hAnsi="Arial" w:cs="Arial"/>
          <w:highlight w:val="yellow"/>
        </w:rPr>
        <w:t>1</w:t>
      </w:r>
      <w:r w:rsidR="007E3A41" w:rsidRPr="001C1262">
        <w:rPr>
          <w:rFonts w:ascii="Arial" w:hAnsi="Arial" w:cs="Arial"/>
          <w:highlight w:val="yellow"/>
        </w:rPr>
        <w:t>.</w:t>
      </w:r>
      <w:r w:rsidR="007E3A41" w:rsidRPr="00E14599">
        <w:rPr>
          <w:rFonts w:ascii="Arial" w:hAnsi="Arial" w:cs="Arial"/>
        </w:rPr>
        <w:t xml:space="preserve"> </w:t>
      </w:r>
    </w:p>
    <w:p w:rsidR="007E3A41" w:rsidRPr="00E14599" w:rsidRDefault="008B52CD" w:rsidP="00606D5F">
      <w:pPr>
        <w:spacing w:line="240" w:lineRule="auto"/>
        <w:jc w:val="both"/>
        <w:rPr>
          <w:rFonts w:ascii="Arial" w:hAnsi="Arial" w:cs="Arial"/>
        </w:rPr>
      </w:pPr>
      <w:r w:rsidRPr="00E14599">
        <w:rPr>
          <w:rFonts w:ascii="Arial" w:hAnsi="Arial" w:cs="Arial"/>
        </w:rPr>
        <w:t xml:space="preserve">El IDAC </w:t>
      </w:r>
      <w:r w:rsidR="007E3A41" w:rsidRPr="00E14599">
        <w:rPr>
          <w:rFonts w:ascii="Arial" w:hAnsi="Arial" w:cs="Arial"/>
        </w:rPr>
        <w:t>aplica los capítulos VIII y IX del Reglamento de Personal en cuanto a las condiciones de trabajo y los derechos de los servidores.</w:t>
      </w:r>
      <w:r w:rsidRPr="00E14599">
        <w:rPr>
          <w:rFonts w:ascii="Arial" w:hAnsi="Arial" w:cs="Arial"/>
        </w:rPr>
        <w:t xml:space="preserve"> La política para conciliar la vida familiar y laboral del IDAC se detalla en el Criterio 3. </w:t>
      </w:r>
      <w:r w:rsidR="007E3A41" w:rsidRPr="00E14599">
        <w:rPr>
          <w:rFonts w:ascii="Arial" w:hAnsi="Arial" w:cs="Arial"/>
        </w:rPr>
        <w:t xml:space="preserve">Las necesidades de capacitación detectadas en la evaluación de desempeño son un insumo para la gestión de capacitación de los procesos </w:t>
      </w:r>
      <w:r w:rsidRPr="00E14599">
        <w:rPr>
          <w:rFonts w:ascii="Arial" w:hAnsi="Arial" w:cs="Arial"/>
        </w:rPr>
        <w:t xml:space="preserve">de </w:t>
      </w:r>
      <w:r w:rsidR="007E3A41" w:rsidRPr="00E14599">
        <w:rPr>
          <w:rFonts w:ascii="Arial" w:hAnsi="Arial" w:cs="Arial"/>
        </w:rPr>
        <w:t xml:space="preserve"> Capacitación y Desarrollo.</w:t>
      </w:r>
    </w:p>
    <w:p w:rsidR="004A510E" w:rsidRPr="00665F66" w:rsidRDefault="000E6D47" w:rsidP="00665F66">
      <w:pPr>
        <w:spacing w:line="240" w:lineRule="auto"/>
        <w:jc w:val="both"/>
        <w:rPr>
          <w:rFonts w:ascii="Arial" w:hAnsi="Arial" w:cs="Arial"/>
          <w:b/>
          <w:color w:val="00B0F0"/>
        </w:rPr>
      </w:pPr>
      <w:proofErr w:type="spellStart"/>
      <w:r w:rsidRPr="00665F66">
        <w:rPr>
          <w:rFonts w:ascii="Arial" w:hAnsi="Arial" w:cs="Arial"/>
          <w:b/>
          <w:color w:val="00B0F0"/>
        </w:rPr>
        <w:t>Subcriterio</w:t>
      </w:r>
      <w:proofErr w:type="spellEnd"/>
      <w:r w:rsidRPr="00665F66">
        <w:rPr>
          <w:rFonts w:ascii="Arial" w:hAnsi="Arial" w:cs="Arial"/>
          <w:b/>
          <w:color w:val="00B0F0"/>
        </w:rPr>
        <w:t xml:space="preserve"> 1.4.</w:t>
      </w:r>
      <w:r w:rsidR="001C1262" w:rsidRPr="00665F66">
        <w:rPr>
          <w:rFonts w:ascii="Arial" w:hAnsi="Arial" w:cs="Arial"/>
          <w:b/>
          <w:color w:val="00B0F0"/>
        </w:rPr>
        <w:t xml:space="preserve"> </w:t>
      </w:r>
      <w:r w:rsidRPr="00665F66">
        <w:rPr>
          <w:rFonts w:ascii="Arial" w:hAnsi="Arial" w:cs="Arial"/>
          <w:b/>
          <w:color w:val="00B0F0"/>
        </w:rPr>
        <w:t>Gestionar las relaciones con los políticos y con otros grupos de interés para garantizar que se comparte la responsabilidad</w:t>
      </w:r>
    </w:p>
    <w:p w:rsidR="004768A0" w:rsidRPr="00E14599" w:rsidRDefault="004768A0" w:rsidP="00606D5F">
      <w:pPr>
        <w:spacing w:line="240" w:lineRule="auto"/>
        <w:jc w:val="both"/>
        <w:rPr>
          <w:rFonts w:ascii="Arial" w:hAnsi="Arial" w:cs="Arial"/>
        </w:rPr>
      </w:pPr>
      <w:r w:rsidRPr="00E14599">
        <w:rPr>
          <w:rFonts w:ascii="Arial" w:hAnsi="Arial" w:cs="Arial"/>
        </w:rPr>
        <w:t>El</w:t>
      </w:r>
      <w:r w:rsidR="001C1262">
        <w:rPr>
          <w:rFonts w:ascii="Arial" w:hAnsi="Arial" w:cs="Arial"/>
        </w:rPr>
        <w:t xml:space="preserve"> </w:t>
      </w:r>
      <w:r w:rsidRPr="00E14599">
        <w:rPr>
          <w:rFonts w:ascii="Arial" w:hAnsi="Arial" w:cs="Arial"/>
        </w:rPr>
        <w:t xml:space="preserve">IDAC tiene diferentes </w:t>
      </w:r>
      <w:r w:rsidR="00895653" w:rsidRPr="00E14599">
        <w:rPr>
          <w:rFonts w:ascii="Arial" w:hAnsi="Arial" w:cs="Arial"/>
        </w:rPr>
        <w:t>vinculaciones</w:t>
      </w:r>
      <w:r w:rsidR="001C1262">
        <w:rPr>
          <w:rFonts w:ascii="Arial" w:hAnsi="Arial" w:cs="Arial"/>
        </w:rPr>
        <w:t xml:space="preserve"> d</w:t>
      </w:r>
      <w:r w:rsidRPr="00E14599">
        <w:rPr>
          <w:rFonts w:ascii="Arial" w:hAnsi="Arial" w:cs="Arial"/>
        </w:rPr>
        <w:t xml:space="preserve">e intereses con diferentes grupos de </w:t>
      </w:r>
      <w:r w:rsidR="00895653" w:rsidRPr="00E14599">
        <w:rPr>
          <w:rFonts w:ascii="Arial" w:hAnsi="Arial" w:cs="Arial"/>
        </w:rPr>
        <w:t>interés</w:t>
      </w:r>
      <w:r w:rsidRPr="00E14599">
        <w:rPr>
          <w:rFonts w:ascii="Arial" w:hAnsi="Arial" w:cs="Arial"/>
        </w:rPr>
        <w:t xml:space="preserve"> dependiendo del carácter de la relación, esto </w:t>
      </w:r>
      <w:r w:rsidR="00895653" w:rsidRPr="00E14599">
        <w:rPr>
          <w:rFonts w:ascii="Arial" w:hAnsi="Arial" w:cs="Arial"/>
        </w:rPr>
        <w:t>está</w:t>
      </w:r>
      <w:r w:rsidRPr="00E14599">
        <w:rPr>
          <w:rFonts w:ascii="Arial" w:hAnsi="Arial" w:cs="Arial"/>
        </w:rPr>
        <w:t xml:space="preserve"> definido en el documento de </w:t>
      </w:r>
      <w:proofErr w:type="spellStart"/>
      <w:r w:rsidRPr="00E14599">
        <w:rPr>
          <w:rFonts w:ascii="Arial" w:hAnsi="Arial" w:cs="Arial"/>
        </w:rPr>
        <w:t>ste</w:t>
      </w:r>
      <w:r w:rsidR="00606D5F">
        <w:rPr>
          <w:rFonts w:ascii="Arial" w:hAnsi="Arial" w:cs="Arial"/>
        </w:rPr>
        <w:t>a</w:t>
      </w:r>
      <w:r w:rsidRPr="00E14599">
        <w:rPr>
          <w:rFonts w:ascii="Arial" w:hAnsi="Arial" w:cs="Arial"/>
        </w:rPr>
        <w:t>kholders</w:t>
      </w:r>
      <w:proofErr w:type="spellEnd"/>
      <w:r w:rsidRPr="00E14599">
        <w:rPr>
          <w:rFonts w:ascii="Arial" w:hAnsi="Arial" w:cs="Arial"/>
        </w:rPr>
        <w:t xml:space="preserve"> del criterio 2. </w:t>
      </w:r>
    </w:p>
    <w:p w:rsidR="00893210" w:rsidRPr="00E14599" w:rsidRDefault="008B52CD" w:rsidP="00606D5F">
      <w:pPr>
        <w:spacing w:line="240" w:lineRule="auto"/>
        <w:jc w:val="both"/>
        <w:rPr>
          <w:rFonts w:ascii="Arial" w:hAnsi="Arial" w:cs="Arial"/>
        </w:rPr>
      </w:pPr>
      <w:r w:rsidRPr="00E14599">
        <w:rPr>
          <w:rFonts w:ascii="Arial" w:hAnsi="Arial" w:cs="Arial"/>
        </w:rPr>
        <w:t xml:space="preserve">Su relación con </w:t>
      </w:r>
      <w:r w:rsidR="00443833" w:rsidRPr="00E14599">
        <w:rPr>
          <w:rFonts w:ascii="Arial" w:hAnsi="Arial" w:cs="Arial"/>
        </w:rPr>
        <w:t xml:space="preserve">los políticos y otros grupos de interés se </w:t>
      </w:r>
      <w:r w:rsidRPr="00E14599">
        <w:rPr>
          <w:rFonts w:ascii="Arial" w:hAnsi="Arial" w:cs="Arial"/>
        </w:rPr>
        <w:t xml:space="preserve"> basan en su función como ente </w:t>
      </w:r>
      <w:r w:rsidR="004768A0" w:rsidRPr="00E14599">
        <w:rPr>
          <w:rFonts w:ascii="Arial" w:hAnsi="Arial" w:cs="Arial"/>
        </w:rPr>
        <w:t xml:space="preserve">regulador de la aviación civil y a los objetivos </w:t>
      </w:r>
      <w:r w:rsidRPr="00E14599">
        <w:rPr>
          <w:rFonts w:ascii="Arial" w:hAnsi="Arial" w:cs="Arial"/>
        </w:rPr>
        <w:t>estratégicos</w:t>
      </w:r>
      <w:r w:rsidR="001C1262">
        <w:rPr>
          <w:rFonts w:ascii="Arial" w:hAnsi="Arial" w:cs="Arial"/>
        </w:rPr>
        <w:t xml:space="preserve"> institucionales</w:t>
      </w:r>
      <w:r w:rsidRPr="00E14599">
        <w:rPr>
          <w:rFonts w:ascii="Arial" w:hAnsi="Arial" w:cs="Arial"/>
        </w:rPr>
        <w:t xml:space="preserve">.  En el ámbito internacional, </w:t>
      </w:r>
      <w:r w:rsidR="004768A0" w:rsidRPr="00E14599">
        <w:rPr>
          <w:rFonts w:ascii="Arial" w:hAnsi="Arial" w:cs="Arial"/>
        </w:rPr>
        <w:t xml:space="preserve">mantiene una relación fluida con la </w:t>
      </w:r>
      <w:r w:rsidRPr="00E14599">
        <w:rPr>
          <w:rFonts w:ascii="Arial" w:hAnsi="Arial" w:cs="Arial"/>
        </w:rPr>
        <w:t>OACI, básicamente asistiendo a conferencias, seminari</w:t>
      </w:r>
      <w:r w:rsidR="001C1262">
        <w:rPr>
          <w:rFonts w:ascii="Arial" w:hAnsi="Arial" w:cs="Arial"/>
        </w:rPr>
        <w:t>os, reuniones de Directores de A</w:t>
      </w:r>
      <w:r w:rsidRPr="00E14599">
        <w:rPr>
          <w:rFonts w:ascii="Arial" w:hAnsi="Arial" w:cs="Arial"/>
        </w:rPr>
        <w:t xml:space="preserve">viación </w:t>
      </w:r>
      <w:r w:rsidRPr="00E14599">
        <w:rPr>
          <w:rFonts w:ascii="Arial" w:hAnsi="Arial" w:cs="Arial"/>
        </w:rPr>
        <w:lastRenderedPageBreak/>
        <w:t>Civil, entre otras</w:t>
      </w:r>
      <w:r w:rsidR="004768A0" w:rsidRPr="00E14599">
        <w:rPr>
          <w:rFonts w:ascii="Arial" w:hAnsi="Arial" w:cs="Arial"/>
        </w:rPr>
        <w:t>.</w:t>
      </w:r>
      <w:r w:rsidR="001C1262">
        <w:rPr>
          <w:rFonts w:ascii="Arial" w:hAnsi="Arial" w:cs="Arial"/>
        </w:rPr>
        <w:t xml:space="preserve"> </w:t>
      </w:r>
      <w:r w:rsidR="00893210" w:rsidRPr="00E14599">
        <w:rPr>
          <w:rFonts w:ascii="Arial" w:hAnsi="Arial" w:cs="Arial"/>
        </w:rPr>
        <w:t xml:space="preserve">La participación del IDAC en </w:t>
      </w:r>
      <w:r w:rsidR="00C955AA" w:rsidRPr="00E14599">
        <w:rPr>
          <w:rFonts w:ascii="Arial" w:hAnsi="Arial" w:cs="Arial"/>
        </w:rPr>
        <w:t xml:space="preserve">dichas actividades sirven  </w:t>
      </w:r>
      <w:r w:rsidR="00893210" w:rsidRPr="00E14599">
        <w:rPr>
          <w:rFonts w:ascii="Arial" w:hAnsi="Arial" w:cs="Arial"/>
        </w:rPr>
        <w:t>para conocer</w:t>
      </w:r>
      <w:r w:rsidR="00C955AA" w:rsidRPr="00E14599">
        <w:rPr>
          <w:rFonts w:ascii="Arial" w:hAnsi="Arial" w:cs="Arial"/>
        </w:rPr>
        <w:t xml:space="preserve"> e intercambiar información sobre </w:t>
      </w:r>
      <w:r w:rsidR="00893210" w:rsidRPr="00E14599">
        <w:rPr>
          <w:rFonts w:ascii="Arial" w:hAnsi="Arial" w:cs="Arial"/>
        </w:rPr>
        <w:t xml:space="preserve">lineamientos internacionales en materia de aviación civil y </w:t>
      </w:r>
      <w:r w:rsidR="001C1262">
        <w:rPr>
          <w:rFonts w:ascii="Arial" w:hAnsi="Arial" w:cs="Arial"/>
        </w:rPr>
        <w:t xml:space="preserve">brinda </w:t>
      </w:r>
      <w:r w:rsidR="00893210" w:rsidRPr="00E14599">
        <w:rPr>
          <w:rFonts w:ascii="Arial" w:hAnsi="Arial" w:cs="Arial"/>
        </w:rPr>
        <w:t>la oportunidad</w:t>
      </w:r>
      <w:r w:rsidR="001C1262">
        <w:rPr>
          <w:rFonts w:ascii="Arial" w:hAnsi="Arial" w:cs="Arial"/>
        </w:rPr>
        <w:t xml:space="preserve"> </w:t>
      </w:r>
      <w:r w:rsidR="00893210" w:rsidRPr="00E14599">
        <w:rPr>
          <w:rFonts w:ascii="Arial" w:hAnsi="Arial" w:cs="Arial"/>
        </w:rPr>
        <w:t xml:space="preserve">de conocer las innovaciones  </w:t>
      </w:r>
      <w:r w:rsidR="00C955AA" w:rsidRPr="00E14599">
        <w:rPr>
          <w:rFonts w:ascii="Arial" w:hAnsi="Arial" w:cs="Arial"/>
        </w:rPr>
        <w:t>técnicas,</w:t>
      </w:r>
      <w:r w:rsidR="00893210" w:rsidRPr="00E14599">
        <w:rPr>
          <w:rFonts w:ascii="Arial" w:hAnsi="Arial" w:cs="Arial"/>
        </w:rPr>
        <w:t xml:space="preserve"> </w:t>
      </w:r>
      <w:r w:rsidR="001C1262">
        <w:rPr>
          <w:rFonts w:ascii="Arial" w:hAnsi="Arial" w:cs="Arial"/>
        </w:rPr>
        <w:t>la</w:t>
      </w:r>
      <w:r w:rsidR="00893210" w:rsidRPr="00E14599">
        <w:rPr>
          <w:rFonts w:ascii="Arial" w:hAnsi="Arial" w:cs="Arial"/>
        </w:rPr>
        <w:t xml:space="preserve"> interacción con autoridades, que enfocan las definiciones de</w:t>
      </w:r>
      <w:r w:rsidR="00C955AA" w:rsidRPr="00E14599">
        <w:rPr>
          <w:rFonts w:ascii="Arial" w:hAnsi="Arial" w:cs="Arial"/>
        </w:rPr>
        <w:t xml:space="preserve"> nuevas políticas</w:t>
      </w:r>
      <w:r w:rsidR="00893210" w:rsidRPr="00E14599">
        <w:rPr>
          <w:rFonts w:ascii="Arial" w:hAnsi="Arial" w:cs="Arial"/>
        </w:rPr>
        <w:t xml:space="preserve">, proyectos y </w:t>
      </w:r>
      <w:r w:rsidR="00C955AA" w:rsidRPr="00E14599">
        <w:rPr>
          <w:rFonts w:ascii="Arial" w:hAnsi="Arial" w:cs="Arial"/>
        </w:rPr>
        <w:t xml:space="preserve">sobre </w:t>
      </w:r>
      <w:r w:rsidR="00893210" w:rsidRPr="00E14599">
        <w:rPr>
          <w:rFonts w:ascii="Arial" w:hAnsi="Arial" w:cs="Arial"/>
        </w:rPr>
        <w:t xml:space="preserve">legislación internacional. </w:t>
      </w:r>
    </w:p>
    <w:p w:rsidR="00443833" w:rsidRPr="00E14599" w:rsidRDefault="00443833" w:rsidP="00606D5F">
      <w:pPr>
        <w:spacing w:line="240" w:lineRule="auto"/>
        <w:jc w:val="both"/>
        <w:rPr>
          <w:rFonts w:ascii="Arial" w:hAnsi="Arial" w:cs="Arial"/>
        </w:rPr>
      </w:pPr>
      <w:r w:rsidRPr="00E14599">
        <w:rPr>
          <w:rFonts w:ascii="Arial" w:hAnsi="Arial" w:cs="Arial"/>
        </w:rPr>
        <w:t xml:space="preserve">Como </w:t>
      </w:r>
      <w:r w:rsidR="004B6B3B" w:rsidRPr="00E14599">
        <w:rPr>
          <w:rFonts w:ascii="Arial" w:hAnsi="Arial" w:cs="Arial"/>
        </w:rPr>
        <w:t>signatario del Convenio de Chicago, el Estado Dominicano es representado por el IDAC para implementar las Normas y Métodos</w:t>
      </w:r>
      <w:r w:rsidR="001C1262">
        <w:rPr>
          <w:rFonts w:ascii="Arial" w:hAnsi="Arial" w:cs="Arial"/>
        </w:rPr>
        <w:t xml:space="preserve"> </w:t>
      </w:r>
      <w:r w:rsidR="004B6B3B" w:rsidRPr="00E14599">
        <w:rPr>
          <w:rFonts w:ascii="Arial" w:hAnsi="Arial" w:cs="Arial"/>
        </w:rPr>
        <w:t>Recomendados (</w:t>
      </w:r>
      <w:proofErr w:type="spellStart"/>
      <w:r w:rsidRPr="00E14599">
        <w:rPr>
          <w:rFonts w:ascii="Arial" w:hAnsi="Arial" w:cs="Arial"/>
        </w:rPr>
        <w:t>SARP</w:t>
      </w:r>
      <w:r w:rsidR="004B6B3B" w:rsidRPr="00E14599">
        <w:rPr>
          <w:rFonts w:ascii="Arial" w:hAnsi="Arial" w:cs="Arial"/>
        </w:rPr>
        <w:t>s</w:t>
      </w:r>
      <w:proofErr w:type="spellEnd"/>
      <w:r w:rsidR="004B6B3B" w:rsidRPr="00E14599">
        <w:rPr>
          <w:rFonts w:ascii="Arial" w:hAnsi="Arial" w:cs="Arial"/>
        </w:rPr>
        <w:t xml:space="preserve">) </w:t>
      </w:r>
      <w:r w:rsidRPr="00E14599">
        <w:rPr>
          <w:rFonts w:ascii="Arial" w:hAnsi="Arial" w:cs="Arial"/>
        </w:rPr>
        <w:t xml:space="preserve">en los 19 anexos al </w:t>
      </w:r>
      <w:r w:rsidR="001C1262">
        <w:rPr>
          <w:rFonts w:ascii="Arial" w:hAnsi="Arial" w:cs="Arial"/>
        </w:rPr>
        <w:t>Convenio de C</w:t>
      </w:r>
      <w:r w:rsidRPr="00E14599">
        <w:rPr>
          <w:rFonts w:ascii="Arial" w:hAnsi="Arial" w:cs="Arial"/>
        </w:rPr>
        <w:t xml:space="preserve">hicago, </w:t>
      </w:r>
      <w:r w:rsidR="004B6B3B" w:rsidRPr="00E14599">
        <w:rPr>
          <w:rFonts w:ascii="Arial" w:hAnsi="Arial" w:cs="Arial"/>
        </w:rPr>
        <w:t xml:space="preserve">en ese sentido </w:t>
      </w:r>
      <w:r w:rsidRPr="00E14599">
        <w:rPr>
          <w:rFonts w:ascii="Arial" w:hAnsi="Arial" w:cs="Arial"/>
        </w:rPr>
        <w:t xml:space="preserve">ha </w:t>
      </w:r>
      <w:r w:rsidR="001C1262">
        <w:rPr>
          <w:rFonts w:ascii="Arial" w:hAnsi="Arial" w:cs="Arial"/>
        </w:rPr>
        <w:t>establecido</w:t>
      </w:r>
      <w:r w:rsidRPr="00E14599">
        <w:rPr>
          <w:rFonts w:ascii="Arial" w:hAnsi="Arial" w:cs="Arial"/>
        </w:rPr>
        <w:t xml:space="preserve"> alianzas con otros</w:t>
      </w:r>
      <w:r w:rsidR="001C1262">
        <w:rPr>
          <w:rFonts w:ascii="Arial" w:hAnsi="Arial" w:cs="Arial"/>
        </w:rPr>
        <w:t xml:space="preserve"> </w:t>
      </w:r>
      <w:r w:rsidRPr="00E14599">
        <w:rPr>
          <w:rFonts w:ascii="Arial" w:hAnsi="Arial" w:cs="Arial"/>
        </w:rPr>
        <w:t xml:space="preserve">organismos </w:t>
      </w:r>
      <w:r w:rsidR="004B6B3B" w:rsidRPr="00E14599">
        <w:rPr>
          <w:rFonts w:ascii="Arial" w:hAnsi="Arial" w:cs="Arial"/>
        </w:rPr>
        <w:t xml:space="preserve">estatales </w:t>
      </w:r>
      <w:r w:rsidRPr="00E14599">
        <w:rPr>
          <w:rFonts w:ascii="Arial" w:hAnsi="Arial" w:cs="Arial"/>
        </w:rPr>
        <w:t xml:space="preserve">para compartir </w:t>
      </w:r>
      <w:r w:rsidR="004B6B3B" w:rsidRPr="00E14599">
        <w:rPr>
          <w:rFonts w:ascii="Arial" w:hAnsi="Arial" w:cs="Arial"/>
        </w:rPr>
        <w:t xml:space="preserve">la </w:t>
      </w:r>
      <w:r w:rsidRPr="00E14599">
        <w:rPr>
          <w:rFonts w:ascii="Arial" w:hAnsi="Arial" w:cs="Arial"/>
        </w:rPr>
        <w:t>responsabilidad</w:t>
      </w:r>
      <w:r w:rsidR="004B6B3B" w:rsidRPr="00E14599">
        <w:rPr>
          <w:rFonts w:ascii="Arial" w:hAnsi="Arial" w:cs="Arial"/>
        </w:rPr>
        <w:t xml:space="preserve"> de implem</w:t>
      </w:r>
      <w:r w:rsidR="00AC2D77" w:rsidRPr="00E14599">
        <w:rPr>
          <w:rFonts w:ascii="Arial" w:hAnsi="Arial" w:cs="Arial"/>
        </w:rPr>
        <w:t>e</w:t>
      </w:r>
      <w:r w:rsidR="004B6B3B" w:rsidRPr="00E14599">
        <w:rPr>
          <w:rFonts w:ascii="Arial" w:hAnsi="Arial" w:cs="Arial"/>
        </w:rPr>
        <w:t>nt</w:t>
      </w:r>
      <w:r w:rsidR="00AC2D77" w:rsidRPr="00E14599">
        <w:rPr>
          <w:rFonts w:ascii="Arial" w:hAnsi="Arial" w:cs="Arial"/>
        </w:rPr>
        <w:t>a</w:t>
      </w:r>
      <w:r w:rsidR="004B6B3B" w:rsidRPr="00E14599">
        <w:rPr>
          <w:rFonts w:ascii="Arial" w:hAnsi="Arial" w:cs="Arial"/>
        </w:rPr>
        <w:t>r los mismos.</w:t>
      </w:r>
    </w:p>
    <w:p w:rsidR="00AE01A7" w:rsidRPr="00E14599" w:rsidRDefault="00AC2D77" w:rsidP="00606D5F">
      <w:pPr>
        <w:spacing w:line="240" w:lineRule="auto"/>
        <w:jc w:val="both"/>
        <w:rPr>
          <w:rFonts w:ascii="Arial" w:hAnsi="Arial" w:cs="Arial"/>
        </w:rPr>
      </w:pPr>
      <w:r w:rsidRPr="00E14599">
        <w:rPr>
          <w:rFonts w:ascii="Arial" w:hAnsi="Arial" w:cs="Arial"/>
        </w:rPr>
        <w:t xml:space="preserve">Al </w:t>
      </w:r>
      <w:r w:rsidR="00443833" w:rsidRPr="00E14599">
        <w:rPr>
          <w:rFonts w:ascii="Arial" w:hAnsi="Arial" w:cs="Arial"/>
        </w:rPr>
        <w:t>C</w:t>
      </w:r>
      <w:r w:rsidRPr="00E14599">
        <w:rPr>
          <w:rFonts w:ascii="Arial" w:hAnsi="Arial" w:cs="Arial"/>
        </w:rPr>
        <w:t xml:space="preserve">uerpo </w:t>
      </w:r>
      <w:r w:rsidR="00443833" w:rsidRPr="00E14599">
        <w:rPr>
          <w:rFonts w:ascii="Arial" w:hAnsi="Arial" w:cs="Arial"/>
        </w:rPr>
        <w:t>E</w:t>
      </w:r>
      <w:r w:rsidRPr="00E14599">
        <w:rPr>
          <w:rFonts w:ascii="Arial" w:hAnsi="Arial" w:cs="Arial"/>
        </w:rPr>
        <w:t>specializado e</w:t>
      </w:r>
      <w:r w:rsidR="00AE01A7" w:rsidRPr="00E14599">
        <w:rPr>
          <w:rFonts w:ascii="Arial" w:hAnsi="Arial" w:cs="Arial"/>
        </w:rPr>
        <w:t>n</w:t>
      </w:r>
      <w:r w:rsidRPr="00E14599">
        <w:rPr>
          <w:rFonts w:ascii="Arial" w:hAnsi="Arial" w:cs="Arial"/>
        </w:rPr>
        <w:t xml:space="preserve"> Seguridad Aeroportuaria </w:t>
      </w:r>
      <w:r w:rsidR="00AE01A7" w:rsidRPr="00E14599">
        <w:rPr>
          <w:rFonts w:ascii="Arial" w:hAnsi="Arial" w:cs="Arial"/>
        </w:rPr>
        <w:t xml:space="preserve">y de la Aviación Civil </w:t>
      </w:r>
      <w:r w:rsidRPr="00E14599">
        <w:rPr>
          <w:rFonts w:ascii="Arial" w:hAnsi="Arial" w:cs="Arial"/>
        </w:rPr>
        <w:t xml:space="preserve"> (CESAC), ha delegado la </w:t>
      </w:r>
      <w:r w:rsidR="00443833" w:rsidRPr="00E14599">
        <w:rPr>
          <w:rFonts w:ascii="Arial" w:hAnsi="Arial" w:cs="Arial"/>
        </w:rPr>
        <w:t>responsabilidad de</w:t>
      </w:r>
      <w:r w:rsidRPr="00E14599">
        <w:rPr>
          <w:rFonts w:ascii="Arial" w:hAnsi="Arial" w:cs="Arial"/>
        </w:rPr>
        <w:t xml:space="preserve"> implementar las disposiciones del </w:t>
      </w:r>
      <w:r w:rsidR="00443833" w:rsidRPr="00E14599">
        <w:rPr>
          <w:rFonts w:ascii="Arial" w:hAnsi="Arial" w:cs="Arial"/>
        </w:rPr>
        <w:t>Anexo 17:</w:t>
      </w:r>
      <w:r w:rsidR="001C1262">
        <w:rPr>
          <w:rFonts w:ascii="Arial" w:hAnsi="Arial" w:cs="Arial"/>
        </w:rPr>
        <w:t xml:space="preserve"> Actos de Interferencia Ilícita</w:t>
      </w:r>
      <w:r w:rsidR="00443833" w:rsidRPr="00E14599">
        <w:rPr>
          <w:rFonts w:ascii="Arial" w:hAnsi="Arial" w:cs="Arial"/>
        </w:rPr>
        <w:t xml:space="preserve">, </w:t>
      </w:r>
      <w:r w:rsidRPr="00E14599">
        <w:rPr>
          <w:rFonts w:ascii="Arial" w:hAnsi="Arial" w:cs="Arial"/>
        </w:rPr>
        <w:t>y es por</w:t>
      </w:r>
      <w:r w:rsidR="001C1262">
        <w:rPr>
          <w:rFonts w:ascii="Arial" w:hAnsi="Arial" w:cs="Arial"/>
        </w:rPr>
        <w:t xml:space="preserve"> esta razón que dicho organismo se encarga de lo</w:t>
      </w:r>
      <w:r w:rsidRPr="00E14599">
        <w:rPr>
          <w:rFonts w:ascii="Arial" w:hAnsi="Arial" w:cs="Arial"/>
        </w:rPr>
        <w:t xml:space="preserve"> </w:t>
      </w:r>
      <w:r w:rsidR="001C1262">
        <w:rPr>
          <w:rFonts w:ascii="Arial" w:hAnsi="Arial" w:cs="Arial"/>
        </w:rPr>
        <w:t>relativo a</w:t>
      </w:r>
      <w:r w:rsidRPr="00E14599">
        <w:rPr>
          <w:rFonts w:ascii="Arial" w:hAnsi="Arial" w:cs="Arial"/>
        </w:rPr>
        <w:t xml:space="preserve"> seguridad de la aviación civil, </w:t>
      </w:r>
      <w:r w:rsidR="001C1262">
        <w:rPr>
          <w:rFonts w:ascii="Arial" w:hAnsi="Arial" w:cs="Arial"/>
        </w:rPr>
        <w:t>con ellos</w:t>
      </w:r>
      <w:r w:rsidRPr="00E14599">
        <w:rPr>
          <w:rFonts w:ascii="Arial" w:hAnsi="Arial" w:cs="Arial"/>
        </w:rPr>
        <w:t xml:space="preserve"> mantenemos </w:t>
      </w:r>
      <w:r w:rsidR="00443833" w:rsidRPr="00E14599">
        <w:rPr>
          <w:rFonts w:ascii="Arial" w:hAnsi="Arial" w:cs="Arial"/>
        </w:rPr>
        <w:t xml:space="preserve">estrecha </w:t>
      </w:r>
      <w:r w:rsidR="001C1262" w:rsidRPr="00E14599">
        <w:rPr>
          <w:rFonts w:ascii="Arial" w:hAnsi="Arial" w:cs="Arial"/>
        </w:rPr>
        <w:t>cooperación</w:t>
      </w:r>
      <w:r w:rsidR="00443833" w:rsidRPr="00E14599">
        <w:rPr>
          <w:rFonts w:ascii="Arial" w:hAnsi="Arial" w:cs="Arial"/>
        </w:rPr>
        <w:t>.</w:t>
      </w:r>
      <w:r w:rsidR="00AE01A7" w:rsidRPr="00E14599">
        <w:rPr>
          <w:rFonts w:ascii="Arial" w:hAnsi="Arial" w:cs="Arial"/>
        </w:rPr>
        <w:t xml:space="preserve"> Una muestra de esto es la colaboración del  IDAC  al compartir la base  datos  </w:t>
      </w:r>
      <w:r w:rsidR="001C1262">
        <w:rPr>
          <w:rFonts w:ascii="Arial" w:hAnsi="Arial" w:cs="Arial"/>
        </w:rPr>
        <w:t>del Registro Aeronáutico</w:t>
      </w:r>
      <w:r w:rsidR="00AE01A7" w:rsidRPr="00E14599">
        <w:rPr>
          <w:rFonts w:ascii="Arial" w:hAnsi="Arial" w:cs="Arial"/>
        </w:rPr>
        <w:t xml:space="preserve">  con el personal del CESAC</w:t>
      </w:r>
      <w:r w:rsidR="00363C69">
        <w:rPr>
          <w:rFonts w:ascii="Arial" w:hAnsi="Arial" w:cs="Arial"/>
        </w:rPr>
        <w:t>.</w:t>
      </w:r>
    </w:p>
    <w:p w:rsidR="00443833" w:rsidRPr="00E14599" w:rsidRDefault="00AE01A7" w:rsidP="00606D5F">
      <w:pPr>
        <w:spacing w:line="240" w:lineRule="auto"/>
        <w:jc w:val="both"/>
        <w:rPr>
          <w:rFonts w:ascii="Arial" w:hAnsi="Arial" w:cs="Arial"/>
        </w:rPr>
      </w:pPr>
      <w:r w:rsidRPr="00E14599">
        <w:rPr>
          <w:rFonts w:ascii="Arial" w:hAnsi="Arial" w:cs="Arial"/>
        </w:rPr>
        <w:t xml:space="preserve">A la Junta de Aviación Civil ha delegado la </w:t>
      </w:r>
      <w:r w:rsidR="00443833" w:rsidRPr="00E14599">
        <w:rPr>
          <w:rFonts w:ascii="Arial" w:hAnsi="Arial" w:cs="Arial"/>
        </w:rPr>
        <w:t xml:space="preserve">implementación del </w:t>
      </w:r>
      <w:r w:rsidRPr="00E14599">
        <w:rPr>
          <w:rFonts w:ascii="Arial" w:hAnsi="Arial" w:cs="Arial"/>
        </w:rPr>
        <w:t>A</w:t>
      </w:r>
      <w:r w:rsidR="00443833" w:rsidRPr="00E14599">
        <w:rPr>
          <w:rFonts w:ascii="Arial" w:hAnsi="Arial" w:cs="Arial"/>
        </w:rPr>
        <w:t>nexo 9:</w:t>
      </w:r>
      <w:r w:rsidRPr="00E14599">
        <w:rPr>
          <w:rFonts w:ascii="Arial" w:hAnsi="Arial" w:cs="Arial"/>
        </w:rPr>
        <w:t xml:space="preserve"> F</w:t>
      </w:r>
      <w:r w:rsidR="00443833" w:rsidRPr="00E14599">
        <w:rPr>
          <w:rFonts w:ascii="Arial" w:hAnsi="Arial" w:cs="Arial"/>
        </w:rPr>
        <w:t>acilitación</w:t>
      </w:r>
      <w:r w:rsidRPr="00E14599">
        <w:rPr>
          <w:rFonts w:ascii="Arial" w:hAnsi="Arial" w:cs="Arial"/>
        </w:rPr>
        <w:t xml:space="preserve">, </w:t>
      </w:r>
      <w:r w:rsidR="00363C69">
        <w:rPr>
          <w:rFonts w:ascii="Arial" w:hAnsi="Arial" w:cs="Arial"/>
        </w:rPr>
        <w:t>relacionado</w:t>
      </w:r>
      <w:r w:rsidRPr="00E14599">
        <w:rPr>
          <w:rFonts w:ascii="Arial" w:hAnsi="Arial" w:cs="Arial"/>
        </w:rPr>
        <w:t xml:space="preserve"> con la facilitación al pasajero</w:t>
      </w:r>
      <w:r w:rsidR="00443833" w:rsidRPr="00E14599">
        <w:rPr>
          <w:rFonts w:ascii="Arial" w:hAnsi="Arial" w:cs="Arial"/>
        </w:rPr>
        <w:t xml:space="preserve">, y a la </w:t>
      </w:r>
      <w:r w:rsidRPr="00E14599">
        <w:rPr>
          <w:rFonts w:ascii="Arial" w:hAnsi="Arial" w:cs="Arial"/>
        </w:rPr>
        <w:t>Comisión Investigadora de Accidentes de Aviación Civil (C</w:t>
      </w:r>
      <w:r w:rsidR="00443833" w:rsidRPr="00E14599">
        <w:rPr>
          <w:rFonts w:ascii="Arial" w:hAnsi="Arial" w:cs="Arial"/>
        </w:rPr>
        <w:t>IAA</w:t>
      </w:r>
      <w:r w:rsidRPr="00E14599">
        <w:rPr>
          <w:rFonts w:ascii="Arial" w:hAnsi="Arial" w:cs="Arial"/>
        </w:rPr>
        <w:t xml:space="preserve">) </w:t>
      </w:r>
      <w:r w:rsidR="00443833" w:rsidRPr="00E14599">
        <w:rPr>
          <w:rFonts w:ascii="Arial" w:hAnsi="Arial" w:cs="Arial"/>
        </w:rPr>
        <w:t xml:space="preserve"> el </w:t>
      </w:r>
      <w:r w:rsidRPr="00E14599">
        <w:rPr>
          <w:rFonts w:ascii="Arial" w:hAnsi="Arial" w:cs="Arial"/>
        </w:rPr>
        <w:t>A</w:t>
      </w:r>
      <w:r w:rsidR="00443833" w:rsidRPr="00E14599">
        <w:rPr>
          <w:rFonts w:ascii="Arial" w:hAnsi="Arial" w:cs="Arial"/>
        </w:rPr>
        <w:t xml:space="preserve">nexo 13: </w:t>
      </w:r>
      <w:r w:rsidRPr="00E14599">
        <w:rPr>
          <w:rFonts w:ascii="Arial" w:hAnsi="Arial" w:cs="Arial"/>
        </w:rPr>
        <w:t>Investigación</w:t>
      </w:r>
      <w:r w:rsidR="00443833" w:rsidRPr="00E14599">
        <w:rPr>
          <w:rFonts w:ascii="Arial" w:hAnsi="Arial" w:cs="Arial"/>
        </w:rPr>
        <w:t xml:space="preserve"> de </w:t>
      </w:r>
      <w:r w:rsidRPr="00E14599">
        <w:rPr>
          <w:rFonts w:ascii="Arial" w:hAnsi="Arial" w:cs="Arial"/>
        </w:rPr>
        <w:t>I</w:t>
      </w:r>
      <w:r w:rsidR="00443833" w:rsidRPr="00E14599">
        <w:rPr>
          <w:rFonts w:ascii="Arial" w:hAnsi="Arial" w:cs="Arial"/>
        </w:rPr>
        <w:t>ncidentes y</w:t>
      </w:r>
      <w:r w:rsidRPr="00E14599">
        <w:rPr>
          <w:rFonts w:ascii="Arial" w:hAnsi="Arial" w:cs="Arial"/>
        </w:rPr>
        <w:t xml:space="preserve"> Ac</w:t>
      </w:r>
      <w:r w:rsidR="00443833" w:rsidRPr="00E14599">
        <w:rPr>
          <w:rFonts w:ascii="Arial" w:hAnsi="Arial" w:cs="Arial"/>
        </w:rPr>
        <w:t xml:space="preserve">cidentes de </w:t>
      </w:r>
      <w:r w:rsidRPr="00E14599">
        <w:rPr>
          <w:rFonts w:ascii="Arial" w:hAnsi="Arial" w:cs="Arial"/>
        </w:rPr>
        <w:t>A</w:t>
      </w:r>
      <w:r w:rsidR="00443833" w:rsidRPr="00E14599">
        <w:rPr>
          <w:rFonts w:ascii="Arial" w:hAnsi="Arial" w:cs="Arial"/>
        </w:rPr>
        <w:t>viación</w:t>
      </w:r>
      <w:r w:rsidRPr="00E14599">
        <w:rPr>
          <w:rFonts w:ascii="Arial" w:hAnsi="Arial" w:cs="Arial"/>
        </w:rPr>
        <w:t xml:space="preserve"> Civil, a los fines de separar las funciones de regulador y de investigador de cualquier incidente o accidente, para que los resultados de dicha investigación </w:t>
      </w:r>
      <w:r w:rsidR="00363C69">
        <w:rPr>
          <w:rFonts w:ascii="Arial" w:hAnsi="Arial" w:cs="Arial"/>
        </w:rPr>
        <w:t xml:space="preserve">resulten ser </w:t>
      </w:r>
      <w:r w:rsidRPr="00E14599">
        <w:rPr>
          <w:rFonts w:ascii="Arial" w:hAnsi="Arial" w:cs="Arial"/>
        </w:rPr>
        <w:t>imparciales y objetivos. Es miembro de la Junta de Aviación Civil, asistiendo a reuniones regulares con otras autoridades gubernamentales.</w:t>
      </w:r>
    </w:p>
    <w:p w:rsidR="00443833" w:rsidRPr="00E14599" w:rsidRDefault="00AE01A7" w:rsidP="00606D5F">
      <w:pPr>
        <w:spacing w:line="240" w:lineRule="auto"/>
        <w:jc w:val="both"/>
        <w:rPr>
          <w:rFonts w:ascii="Arial" w:hAnsi="Arial" w:cs="Arial"/>
        </w:rPr>
      </w:pPr>
      <w:r w:rsidRPr="00E14599">
        <w:rPr>
          <w:rFonts w:ascii="Arial" w:hAnsi="Arial" w:cs="Arial"/>
        </w:rPr>
        <w:lastRenderedPageBreak/>
        <w:t>A la Oficina Nacional de Meteorología (ONAMET) le  ha delegado parte del Anexo 3: M</w:t>
      </w:r>
      <w:r w:rsidR="00443833" w:rsidRPr="00E14599">
        <w:rPr>
          <w:rFonts w:ascii="Arial" w:hAnsi="Arial" w:cs="Arial"/>
        </w:rPr>
        <w:t xml:space="preserve">eteorología </w:t>
      </w:r>
      <w:r w:rsidRPr="00E14599">
        <w:rPr>
          <w:rFonts w:ascii="Arial" w:hAnsi="Arial" w:cs="Arial"/>
        </w:rPr>
        <w:t>Aeronáutica, ya que la misma cuenta con todas las facilidades y el personal necesario para la elaboración de los pronósticos meteorológi</w:t>
      </w:r>
      <w:r w:rsidR="00363C69">
        <w:rPr>
          <w:rFonts w:ascii="Arial" w:hAnsi="Arial" w:cs="Arial"/>
        </w:rPr>
        <w:t>cos necesarios para la aviación. E</w:t>
      </w:r>
      <w:r w:rsidRPr="00E14599">
        <w:rPr>
          <w:rFonts w:ascii="Arial" w:hAnsi="Arial" w:cs="Arial"/>
        </w:rPr>
        <w:t>l IDAC dispone parte  de su presupuesto para este organismo.</w:t>
      </w:r>
      <w:r w:rsidR="00652660" w:rsidRPr="00E14599">
        <w:rPr>
          <w:rFonts w:ascii="Arial" w:hAnsi="Arial" w:cs="Arial"/>
        </w:rPr>
        <w:t xml:space="preserve"> </w:t>
      </w:r>
      <w:r w:rsidR="00363C69" w:rsidRPr="00E14599">
        <w:rPr>
          <w:rFonts w:ascii="Arial" w:hAnsi="Arial" w:cs="Arial"/>
        </w:rPr>
        <w:t>A</w:t>
      </w:r>
      <w:r w:rsidR="00363C69">
        <w:rPr>
          <w:rFonts w:ascii="Arial" w:hAnsi="Arial" w:cs="Arial"/>
        </w:rPr>
        <w:t>demá</w:t>
      </w:r>
      <w:r w:rsidR="00363C69" w:rsidRPr="00E14599">
        <w:rPr>
          <w:rFonts w:ascii="Arial" w:hAnsi="Arial" w:cs="Arial"/>
        </w:rPr>
        <w:t>s</w:t>
      </w:r>
      <w:r w:rsidR="00652660" w:rsidRPr="00E14599">
        <w:rPr>
          <w:rFonts w:ascii="Arial" w:hAnsi="Arial" w:cs="Arial"/>
        </w:rPr>
        <w:t xml:space="preserve"> ha realizado alianzas estratégicas con ONAMET,  asesorándolos </w:t>
      </w:r>
      <w:r w:rsidR="00363C69">
        <w:rPr>
          <w:rFonts w:ascii="Arial" w:hAnsi="Arial" w:cs="Arial"/>
        </w:rPr>
        <w:t xml:space="preserve">en la implementación de </w:t>
      </w:r>
      <w:r w:rsidR="00652660" w:rsidRPr="00E14599">
        <w:rPr>
          <w:rFonts w:ascii="Arial" w:hAnsi="Arial" w:cs="Arial"/>
        </w:rPr>
        <w:t xml:space="preserve"> un Sistema de Calidad, </w:t>
      </w:r>
      <w:r w:rsidR="00363C69">
        <w:rPr>
          <w:rFonts w:ascii="Arial" w:hAnsi="Arial" w:cs="Arial"/>
        </w:rPr>
        <w:t xml:space="preserve">en su condición de </w:t>
      </w:r>
      <w:r w:rsidR="00652660" w:rsidRPr="00E14599">
        <w:rPr>
          <w:rFonts w:ascii="Arial" w:hAnsi="Arial" w:cs="Arial"/>
        </w:rPr>
        <w:t xml:space="preserve"> </w:t>
      </w:r>
      <w:r w:rsidR="00E14599" w:rsidRPr="00E14599">
        <w:rPr>
          <w:rFonts w:ascii="Arial" w:hAnsi="Arial" w:cs="Arial"/>
        </w:rPr>
        <w:t>organismo</w:t>
      </w:r>
      <w:r w:rsidR="00652660" w:rsidRPr="00E14599">
        <w:rPr>
          <w:rFonts w:ascii="Arial" w:hAnsi="Arial" w:cs="Arial"/>
        </w:rPr>
        <w:t xml:space="preserve"> proveedor de </w:t>
      </w:r>
      <w:r w:rsidR="00363C69">
        <w:rPr>
          <w:rFonts w:ascii="Arial" w:hAnsi="Arial" w:cs="Arial"/>
        </w:rPr>
        <w:t xml:space="preserve">data y </w:t>
      </w:r>
      <w:r w:rsidR="00652660" w:rsidRPr="00E14599">
        <w:rPr>
          <w:rFonts w:ascii="Arial" w:hAnsi="Arial" w:cs="Arial"/>
        </w:rPr>
        <w:t>servicios en cuanto a pronósticos meteorológicos.</w:t>
      </w:r>
    </w:p>
    <w:p w:rsidR="00443833" w:rsidRPr="00E14599" w:rsidRDefault="00443833" w:rsidP="00606D5F">
      <w:pPr>
        <w:spacing w:line="240" w:lineRule="auto"/>
        <w:jc w:val="both"/>
        <w:rPr>
          <w:rFonts w:ascii="Arial" w:hAnsi="Arial" w:cs="Arial"/>
        </w:rPr>
      </w:pPr>
      <w:r w:rsidRPr="00E14599">
        <w:rPr>
          <w:rFonts w:ascii="Arial" w:hAnsi="Arial" w:cs="Arial"/>
        </w:rPr>
        <w:t xml:space="preserve">Mantiene con la </w:t>
      </w:r>
      <w:commentRangeStart w:id="4"/>
      <w:r w:rsidRPr="00E14599">
        <w:rPr>
          <w:rFonts w:ascii="Arial" w:hAnsi="Arial" w:cs="Arial"/>
        </w:rPr>
        <w:t>OACI,</w:t>
      </w:r>
      <w:commentRangeEnd w:id="4"/>
      <w:r w:rsidR="00363C69">
        <w:rPr>
          <w:rStyle w:val="Refdecomentario"/>
        </w:rPr>
        <w:commentReference w:id="4"/>
      </w:r>
      <w:r w:rsidR="00AE01A7" w:rsidRPr="00E14599">
        <w:rPr>
          <w:rFonts w:ascii="Arial" w:hAnsi="Arial" w:cs="Arial"/>
        </w:rPr>
        <w:t xml:space="preserve"> permanente</w:t>
      </w:r>
      <w:r w:rsidRPr="00E14599">
        <w:rPr>
          <w:rFonts w:ascii="Arial" w:hAnsi="Arial" w:cs="Arial"/>
        </w:rPr>
        <w:t xml:space="preserve"> comunicación </w:t>
      </w:r>
      <w:r w:rsidR="00363C69">
        <w:rPr>
          <w:rFonts w:ascii="Arial" w:hAnsi="Arial" w:cs="Arial"/>
        </w:rPr>
        <w:t xml:space="preserve">a fin de </w:t>
      </w:r>
      <w:r w:rsidRPr="00E14599">
        <w:rPr>
          <w:rFonts w:ascii="Arial" w:hAnsi="Arial" w:cs="Arial"/>
        </w:rPr>
        <w:t xml:space="preserve">mantener </w:t>
      </w:r>
      <w:r w:rsidR="00363C69">
        <w:rPr>
          <w:rFonts w:ascii="Arial" w:hAnsi="Arial" w:cs="Arial"/>
        </w:rPr>
        <w:t xml:space="preserve">actualizada </w:t>
      </w:r>
      <w:r w:rsidR="00363C69" w:rsidRPr="00E14599">
        <w:rPr>
          <w:rFonts w:ascii="Arial" w:hAnsi="Arial" w:cs="Arial"/>
        </w:rPr>
        <w:t>las</w:t>
      </w:r>
      <w:r w:rsidR="00363C69">
        <w:rPr>
          <w:rFonts w:ascii="Arial" w:hAnsi="Arial" w:cs="Arial"/>
        </w:rPr>
        <w:t xml:space="preserve"> </w:t>
      </w:r>
      <w:r w:rsidR="00363C69" w:rsidRPr="00E14599">
        <w:rPr>
          <w:rFonts w:ascii="Arial" w:hAnsi="Arial" w:cs="Arial"/>
        </w:rPr>
        <w:t>enmiendas</w:t>
      </w:r>
      <w:r w:rsidR="00363C69">
        <w:rPr>
          <w:rFonts w:ascii="Arial" w:hAnsi="Arial" w:cs="Arial"/>
        </w:rPr>
        <w:t xml:space="preserve"> </w:t>
      </w:r>
      <w:r w:rsidR="00363C69" w:rsidRPr="00E14599">
        <w:rPr>
          <w:rFonts w:ascii="Arial" w:hAnsi="Arial" w:cs="Arial"/>
        </w:rPr>
        <w:t xml:space="preserve">de los Anexos </w:t>
      </w:r>
      <w:r w:rsidR="00363C69">
        <w:rPr>
          <w:rFonts w:ascii="Arial" w:hAnsi="Arial" w:cs="Arial"/>
        </w:rPr>
        <w:t>con</w:t>
      </w:r>
      <w:r w:rsidR="00363C69" w:rsidRPr="00E14599">
        <w:rPr>
          <w:rFonts w:ascii="Arial" w:hAnsi="Arial" w:cs="Arial"/>
        </w:rPr>
        <w:t xml:space="preserve"> </w:t>
      </w:r>
      <w:r w:rsidR="00363C69">
        <w:rPr>
          <w:rFonts w:ascii="Arial" w:hAnsi="Arial" w:cs="Arial"/>
        </w:rPr>
        <w:t xml:space="preserve">la </w:t>
      </w:r>
      <w:r w:rsidR="00363C69" w:rsidRPr="00E14599">
        <w:rPr>
          <w:rFonts w:ascii="Arial" w:hAnsi="Arial" w:cs="Arial"/>
        </w:rPr>
        <w:t>reglamentación nacional</w:t>
      </w:r>
      <w:r w:rsidRPr="00E14599">
        <w:rPr>
          <w:rFonts w:ascii="Arial" w:hAnsi="Arial" w:cs="Arial"/>
        </w:rPr>
        <w:t>, y por ende con lo</w:t>
      </w:r>
      <w:r w:rsidR="00363C69">
        <w:rPr>
          <w:rFonts w:ascii="Arial" w:hAnsi="Arial" w:cs="Arial"/>
        </w:rPr>
        <w:t>s organismos que tienen delegada</w:t>
      </w:r>
      <w:r w:rsidRPr="00E14599">
        <w:rPr>
          <w:rFonts w:ascii="Arial" w:hAnsi="Arial" w:cs="Arial"/>
        </w:rPr>
        <w:t xml:space="preserve"> la responsabilidad de implementarlos</w:t>
      </w:r>
      <w:r w:rsidR="00363C69">
        <w:rPr>
          <w:rFonts w:ascii="Arial" w:hAnsi="Arial" w:cs="Arial"/>
        </w:rPr>
        <w:t>.</w:t>
      </w:r>
      <w:r w:rsidRPr="00E14599">
        <w:rPr>
          <w:rFonts w:ascii="Arial" w:hAnsi="Arial" w:cs="Arial"/>
        </w:rPr>
        <w:t xml:space="preserve"> </w:t>
      </w:r>
      <w:r w:rsidR="00363C69">
        <w:rPr>
          <w:rFonts w:ascii="Arial" w:hAnsi="Arial" w:cs="Arial"/>
        </w:rPr>
        <w:t>En adición</w:t>
      </w:r>
      <w:r w:rsidR="00AE01A7" w:rsidRPr="00E14599">
        <w:rPr>
          <w:rFonts w:ascii="Arial" w:hAnsi="Arial" w:cs="Arial"/>
        </w:rPr>
        <w:t xml:space="preserve"> </w:t>
      </w:r>
      <w:r w:rsidR="00363C69">
        <w:rPr>
          <w:rFonts w:ascii="Arial" w:hAnsi="Arial" w:cs="Arial"/>
        </w:rPr>
        <w:t xml:space="preserve">intercambiamos </w:t>
      </w:r>
      <w:r w:rsidR="00AE01A7" w:rsidRPr="00E14599">
        <w:rPr>
          <w:rFonts w:ascii="Arial" w:hAnsi="Arial" w:cs="Arial"/>
        </w:rPr>
        <w:t>información de seguridad operacional permanentemente con dicha organización.</w:t>
      </w:r>
    </w:p>
    <w:p w:rsidR="0072283A" w:rsidRPr="00F10A71" w:rsidRDefault="00443833" w:rsidP="00606D5F">
      <w:pPr>
        <w:spacing w:line="240" w:lineRule="auto"/>
        <w:jc w:val="both"/>
        <w:rPr>
          <w:rFonts w:ascii="Arial" w:hAnsi="Arial" w:cs="Arial"/>
        </w:rPr>
      </w:pPr>
      <w:r w:rsidRPr="00F10A71">
        <w:rPr>
          <w:rFonts w:ascii="Arial" w:hAnsi="Arial" w:cs="Arial"/>
        </w:rPr>
        <w:t xml:space="preserve">El IDAC ha </w:t>
      </w:r>
      <w:r w:rsidR="00AE01A7" w:rsidRPr="00F10A71">
        <w:rPr>
          <w:rFonts w:ascii="Arial" w:hAnsi="Arial" w:cs="Arial"/>
        </w:rPr>
        <w:t>participado</w:t>
      </w:r>
      <w:r w:rsidR="00C955AA" w:rsidRPr="00F10A71">
        <w:rPr>
          <w:rFonts w:ascii="Arial" w:hAnsi="Arial" w:cs="Arial"/>
        </w:rPr>
        <w:t xml:space="preserve"> en las siguientes actividades de la OACI:</w:t>
      </w:r>
    </w:p>
    <w:p w:rsidR="00443833" w:rsidRDefault="0072283A" w:rsidP="00E45916">
      <w:pPr>
        <w:spacing w:after="0" w:line="240" w:lineRule="auto"/>
        <w:jc w:val="both"/>
        <w:rPr>
          <w:rFonts w:ascii="Arial" w:hAnsi="Arial" w:cs="Arial"/>
        </w:rPr>
      </w:pPr>
      <w:r w:rsidRPr="00E14599">
        <w:rPr>
          <w:rFonts w:ascii="Arial" w:hAnsi="Arial" w:cs="Arial"/>
          <w:noProof/>
          <w:lang w:val="en-US"/>
        </w:rPr>
        <w:drawing>
          <wp:inline distT="0" distB="0" distL="0" distR="0">
            <wp:extent cx="2656800" cy="1310400"/>
            <wp:effectExtent l="0" t="0" r="0" b="444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82034" cy="1322846"/>
                    </a:xfrm>
                    <a:prstGeom prst="rect">
                      <a:avLst/>
                    </a:prstGeom>
                    <a:noFill/>
                  </pic:spPr>
                </pic:pic>
              </a:graphicData>
            </a:graphic>
          </wp:inline>
        </w:drawing>
      </w:r>
    </w:p>
    <w:p w:rsidR="00E45916" w:rsidRDefault="007219DD" w:rsidP="00E45916">
      <w:pPr>
        <w:spacing w:after="0" w:line="240" w:lineRule="auto"/>
        <w:jc w:val="both"/>
        <w:rPr>
          <w:rFonts w:ascii="Arial" w:hAnsi="Arial" w:cs="Arial"/>
          <w:b/>
          <w:sz w:val="18"/>
          <w:szCs w:val="18"/>
        </w:rPr>
      </w:pPr>
      <w:r>
        <w:rPr>
          <w:rFonts w:ascii="Arial" w:hAnsi="Arial" w:cs="Arial"/>
          <w:b/>
          <w:sz w:val="18"/>
          <w:szCs w:val="18"/>
        </w:rPr>
        <w:t xml:space="preserve">Figura 1.4.1 </w:t>
      </w:r>
      <w:r w:rsidR="00363C69">
        <w:rPr>
          <w:rFonts w:ascii="Arial" w:hAnsi="Arial" w:cs="Arial"/>
          <w:b/>
          <w:sz w:val="18"/>
          <w:szCs w:val="18"/>
        </w:rPr>
        <w:t>Décima</w:t>
      </w:r>
      <w:r w:rsidR="00E45916" w:rsidRPr="00E45916">
        <w:rPr>
          <w:rFonts w:ascii="Arial" w:hAnsi="Arial" w:cs="Arial"/>
          <w:b/>
          <w:sz w:val="18"/>
          <w:szCs w:val="18"/>
        </w:rPr>
        <w:t xml:space="preserve"> Reunión de Directores de </w:t>
      </w:r>
      <w:r w:rsidR="00363C69" w:rsidRPr="00E45916">
        <w:rPr>
          <w:rFonts w:ascii="Arial" w:hAnsi="Arial" w:cs="Arial"/>
          <w:b/>
          <w:sz w:val="18"/>
          <w:szCs w:val="18"/>
        </w:rPr>
        <w:t>A</w:t>
      </w:r>
      <w:r w:rsidR="00363C69">
        <w:rPr>
          <w:rFonts w:ascii="Arial" w:hAnsi="Arial" w:cs="Arial"/>
          <w:b/>
          <w:sz w:val="18"/>
          <w:szCs w:val="18"/>
        </w:rPr>
        <w:t>viación Civil</w:t>
      </w:r>
      <w:r w:rsidR="00E45916" w:rsidRPr="00E45916">
        <w:rPr>
          <w:rFonts w:ascii="Arial" w:hAnsi="Arial" w:cs="Arial"/>
          <w:b/>
          <w:sz w:val="18"/>
          <w:szCs w:val="18"/>
        </w:rPr>
        <w:t>, Auspiciada por la OACI.</w:t>
      </w:r>
      <w:r w:rsidR="003661BB">
        <w:rPr>
          <w:rFonts w:ascii="Arial" w:hAnsi="Arial" w:cs="Arial"/>
          <w:b/>
          <w:sz w:val="18"/>
          <w:szCs w:val="18"/>
        </w:rPr>
        <w:t xml:space="preserve"> Julio 2012</w:t>
      </w:r>
    </w:p>
    <w:p w:rsidR="00E45916" w:rsidRPr="00E45916" w:rsidRDefault="00E45916" w:rsidP="00E45916">
      <w:pPr>
        <w:spacing w:after="0" w:line="240" w:lineRule="auto"/>
        <w:jc w:val="both"/>
        <w:rPr>
          <w:rFonts w:ascii="Arial" w:hAnsi="Arial" w:cs="Arial"/>
          <w:b/>
          <w:sz w:val="18"/>
          <w:szCs w:val="18"/>
        </w:rPr>
      </w:pPr>
    </w:p>
    <w:p w:rsidR="00C955AA" w:rsidRDefault="0072283A" w:rsidP="00E45916">
      <w:pPr>
        <w:spacing w:after="0" w:line="240" w:lineRule="auto"/>
        <w:jc w:val="both"/>
        <w:rPr>
          <w:rFonts w:ascii="Arial" w:hAnsi="Arial" w:cs="Arial"/>
        </w:rPr>
      </w:pPr>
      <w:r w:rsidRPr="00E14599">
        <w:rPr>
          <w:rFonts w:ascii="Arial" w:hAnsi="Arial" w:cs="Arial"/>
          <w:noProof/>
          <w:lang w:val="en-US"/>
        </w:rPr>
        <w:drawing>
          <wp:inline distT="0" distB="0" distL="0" distR="0">
            <wp:extent cx="2656800" cy="1188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8217" cy="1193105"/>
                    </a:xfrm>
                    <a:prstGeom prst="rect">
                      <a:avLst/>
                    </a:prstGeom>
                    <a:noFill/>
                  </pic:spPr>
                </pic:pic>
              </a:graphicData>
            </a:graphic>
          </wp:inline>
        </w:drawing>
      </w:r>
    </w:p>
    <w:p w:rsidR="00E45916" w:rsidRDefault="007219DD" w:rsidP="00E45916">
      <w:pPr>
        <w:spacing w:after="0" w:line="240" w:lineRule="auto"/>
        <w:jc w:val="both"/>
        <w:rPr>
          <w:rFonts w:ascii="Arial" w:hAnsi="Arial" w:cs="Arial"/>
          <w:b/>
          <w:sz w:val="18"/>
          <w:szCs w:val="18"/>
        </w:rPr>
      </w:pPr>
      <w:r>
        <w:rPr>
          <w:rFonts w:ascii="Arial" w:hAnsi="Arial" w:cs="Arial"/>
          <w:b/>
          <w:sz w:val="18"/>
          <w:szCs w:val="18"/>
        </w:rPr>
        <w:t xml:space="preserve">Figura 1.4.2 </w:t>
      </w:r>
      <w:r w:rsidR="008474A6">
        <w:rPr>
          <w:rFonts w:ascii="Arial" w:hAnsi="Arial" w:cs="Arial"/>
          <w:b/>
          <w:sz w:val="18"/>
          <w:szCs w:val="18"/>
        </w:rPr>
        <w:t>Duodécima</w:t>
      </w:r>
      <w:r w:rsidR="00363C69">
        <w:rPr>
          <w:rFonts w:ascii="Arial" w:hAnsi="Arial" w:cs="Arial"/>
          <w:b/>
          <w:sz w:val="18"/>
          <w:szCs w:val="18"/>
        </w:rPr>
        <w:t xml:space="preserve"> </w:t>
      </w:r>
      <w:r w:rsidR="00E71618">
        <w:rPr>
          <w:rFonts w:ascii="Arial" w:hAnsi="Arial" w:cs="Arial"/>
          <w:b/>
          <w:sz w:val="18"/>
          <w:szCs w:val="18"/>
        </w:rPr>
        <w:t xml:space="preserve">Conferencia Mundial de Navegación Aérea  de la OACI, Noviembre 2012 </w:t>
      </w:r>
    </w:p>
    <w:p w:rsidR="00E45916" w:rsidRPr="00E45916" w:rsidRDefault="00E45916" w:rsidP="00E45916">
      <w:pPr>
        <w:spacing w:after="0" w:line="240" w:lineRule="auto"/>
        <w:jc w:val="both"/>
        <w:rPr>
          <w:rFonts w:ascii="Arial" w:hAnsi="Arial" w:cs="Arial"/>
          <w:b/>
          <w:sz w:val="18"/>
          <w:szCs w:val="18"/>
        </w:rPr>
      </w:pPr>
    </w:p>
    <w:p w:rsidR="00C955AA" w:rsidRPr="00E14599" w:rsidRDefault="008B52CD" w:rsidP="00606D5F">
      <w:pPr>
        <w:spacing w:line="240" w:lineRule="auto"/>
        <w:jc w:val="both"/>
        <w:rPr>
          <w:rFonts w:ascii="Arial" w:hAnsi="Arial" w:cs="Arial"/>
        </w:rPr>
      </w:pPr>
      <w:r w:rsidRPr="00E14599">
        <w:rPr>
          <w:rFonts w:ascii="Arial" w:hAnsi="Arial" w:cs="Arial"/>
        </w:rPr>
        <w:lastRenderedPageBreak/>
        <w:t xml:space="preserve">En el ámbito nacional, como institución que </w:t>
      </w:r>
      <w:r w:rsidR="004768A0" w:rsidRPr="00E14599">
        <w:rPr>
          <w:rFonts w:ascii="Arial" w:hAnsi="Arial" w:cs="Arial"/>
        </w:rPr>
        <w:t xml:space="preserve"> fomenta </w:t>
      </w:r>
      <w:r w:rsidRPr="00E14599">
        <w:rPr>
          <w:rFonts w:ascii="Arial" w:hAnsi="Arial" w:cs="Arial"/>
        </w:rPr>
        <w:t xml:space="preserve">la aviación civil, mantiene </w:t>
      </w:r>
      <w:r w:rsidR="004768A0" w:rsidRPr="00E14599">
        <w:rPr>
          <w:rFonts w:ascii="Arial" w:hAnsi="Arial" w:cs="Arial"/>
        </w:rPr>
        <w:t xml:space="preserve">contactos con el </w:t>
      </w:r>
      <w:r w:rsidR="00437BB2" w:rsidRPr="00E14599">
        <w:rPr>
          <w:rFonts w:ascii="Arial" w:hAnsi="Arial" w:cs="Arial"/>
        </w:rPr>
        <w:t>S</w:t>
      </w:r>
      <w:r w:rsidR="004768A0" w:rsidRPr="00E14599">
        <w:rPr>
          <w:rFonts w:ascii="Arial" w:hAnsi="Arial" w:cs="Arial"/>
        </w:rPr>
        <w:t xml:space="preserve">enado, </w:t>
      </w:r>
      <w:r w:rsidR="00363C69">
        <w:rPr>
          <w:rFonts w:ascii="Arial" w:hAnsi="Arial" w:cs="Arial"/>
        </w:rPr>
        <w:t>políticos, y o</w:t>
      </w:r>
      <w:r w:rsidR="00437BB2" w:rsidRPr="00E14599">
        <w:rPr>
          <w:rFonts w:ascii="Arial" w:hAnsi="Arial" w:cs="Arial"/>
        </w:rPr>
        <w:t>rganismos  vinculados al sector turismo.</w:t>
      </w:r>
      <w:r w:rsidR="00363C69">
        <w:rPr>
          <w:rFonts w:ascii="Arial" w:hAnsi="Arial" w:cs="Arial"/>
        </w:rPr>
        <w:t xml:space="preserve"> Una muestra de </w:t>
      </w:r>
      <w:proofErr w:type="spellStart"/>
      <w:r w:rsidR="00363C69">
        <w:rPr>
          <w:rFonts w:ascii="Arial" w:hAnsi="Arial" w:cs="Arial"/>
        </w:rPr>
        <w:t>é</w:t>
      </w:r>
      <w:r w:rsidR="00C955AA" w:rsidRPr="00E14599">
        <w:rPr>
          <w:rFonts w:ascii="Arial" w:hAnsi="Arial" w:cs="Arial"/>
        </w:rPr>
        <w:t>sto</w:t>
      </w:r>
      <w:proofErr w:type="spellEnd"/>
      <w:r w:rsidR="00C955AA" w:rsidRPr="00E14599">
        <w:rPr>
          <w:rFonts w:ascii="Arial" w:hAnsi="Arial" w:cs="Arial"/>
        </w:rPr>
        <w:t xml:space="preserve">, fueron las consultas realizadas para la Modificación de la Ley No. 401-06 de aviación civil dominicana, en donde se aunaron esfuerzos para </w:t>
      </w:r>
      <w:r w:rsidR="00363C69">
        <w:rPr>
          <w:rFonts w:ascii="Arial" w:hAnsi="Arial" w:cs="Arial"/>
        </w:rPr>
        <w:t>poder alcanzar el objetivo planteado. Esto culminó</w:t>
      </w:r>
      <w:r w:rsidR="00C955AA" w:rsidRPr="00E14599">
        <w:rPr>
          <w:rFonts w:ascii="Arial" w:hAnsi="Arial" w:cs="Arial"/>
        </w:rPr>
        <w:t xml:space="preserve"> en la publicación de la Ley 67-13 que modifica la ley de aviación</w:t>
      </w:r>
      <w:r w:rsidR="00AE01A7" w:rsidRPr="00E14599">
        <w:rPr>
          <w:rFonts w:ascii="Arial" w:hAnsi="Arial" w:cs="Arial"/>
        </w:rPr>
        <w:t xml:space="preserve">, para contribuir al fomento de la aviación civil, y por ende al desarrollo del sector </w:t>
      </w:r>
      <w:r w:rsidR="00AE43B5" w:rsidRPr="00E14599">
        <w:rPr>
          <w:rFonts w:ascii="Arial" w:hAnsi="Arial" w:cs="Arial"/>
        </w:rPr>
        <w:t>turís</w:t>
      </w:r>
      <w:r w:rsidR="00AE43B5">
        <w:rPr>
          <w:rFonts w:ascii="Arial" w:hAnsi="Arial" w:cs="Arial"/>
        </w:rPr>
        <w:t>tico</w:t>
      </w:r>
      <w:r w:rsidR="00AE01A7" w:rsidRPr="00E14599">
        <w:rPr>
          <w:rFonts w:ascii="Arial" w:hAnsi="Arial" w:cs="Arial"/>
        </w:rPr>
        <w:t xml:space="preserve"> nacional</w:t>
      </w:r>
      <w:r w:rsidR="00C955AA" w:rsidRPr="00E14599">
        <w:rPr>
          <w:rFonts w:ascii="Arial" w:hAnsi="Arial" w:cs="Arial"/>
        </w:rPr>
        <w:t xml:space="preserve">.  De estas consultas existen actas de reuniones, listas de asistencia y fotos. </w:t>
      </w:r>
    </w:p>
    <w:p w:rsidR="00AE01A7" w:rsidRDefault="00AE01A7" w:rsidP="00606D5F">
      <w:pPr>
        <w:spacing w:line="240" w:lineRule="auto"/>
        <w:jc w:val="both"/>
        <w:rPr>
          <w:rFonts w:ascii="Arial" w:hAnsi="Arial" w:cs="Arial"/>
        </w:rPr>
      </w:pPr>
      <w:r w:rsidRPr="00E14599">
        <w:rPr>
          <w:rFonts w:ascii="Arial" w:hAnsi="Arial" w:cs="Arial"/>
        </w:rPr>
        <w:t>El Director General del IDAC, Dr. Alejandro Herrera, mantiene estrecho contacto con políticos</w:t>
      </w:r>
      <w:r w:rsidR="00363C69">
        <w:rPr>
          <w:rFonts w:ascii="Arial" w:hAnsi="Arial" w:cs="Arial"/>
        </w:rPr>
        <w:t>, M</w:t>
      </w:r>
      <w:r w:rsidRPr="00E14599">
        <w:rPr>
          <w:rFonts w:ascii="Arial" w:hAnsi="Arial" w:cs="Arial"/>
        </w:rPr>
        <w:t xml:space="preserve">inistros y Directores de organismos estatales,   tal es el caso del Embajador de Taiwán, quien ha donado </w:t>
      </w:r>
      <w:r w:rsidR="00363C69">
        <w:rPr>
          <w:rFonts w:ascii="Arial" w:hAnsi="Arial" w:cs="Arial"/>
        </w:rPr>
        <w:t xml:space="preserve">equipos </w:t>
      </w:r>
      <w:r w:rsidR="00AE43B5">
        <w:rPr>
          <w:rFonts w:ascii="Arial" w:hAnsi="Arial" w:cs="Arial"/>
        </w:rPr>
        <w:t>informáticos</w:t>
      </w:r>
      <w:r w:rsidRPr="00E14599">
        <w:rPr>
          <w:rFonts w:ascii="Arial" w:hAnsi="Arial" w:cs="Arial"/>
        </w:rPr>
        <w:t xml:space="preserve"> al IDAC.  </w:t>
      </w:r>
      <w:r w:rsidR="00652660" w:rsidRPr="00E14599">
        <w:rPr>
          <w:rFonts w:ascii="Arial" w:hAnsi="Arial" w:cs="Arial"/>
        </w:rPr>
        <w:t>Y en la última visita</w:t>
      </w:r>
      <w:r w:rsidR="00700521" w:rsidRPr="00E14599">
        <w:rPr>
          <w:rFonts w:ascii="Arial" w:hAnsi="Arial" w:cs="Arial"/>
        </w:rPr>
        <w:t xml:space="preserve">, en junio de 2013, </w:t>
      </w:r>
      <w:r w:rsidR="00250B7A">
        <w:rPr>
          <w:rFonts w:ascii="Arial" w:hAnsi="Arial" w:cs="Arial"/>
        </w:rPr>
        <w:t>(</w:t>
      </w:r>
      <w:r w:rsidR="007219DD">
        <w:rPr>
          <w:rFonts w:ascii="Arial" w:hAnsi="Arial" w:cs="Arial"/>
        </w:rPr>
        <w:t>Ver Figura 1.4.3</w:t>
      </w:r>
      <w:r w:rsidR="00250B7A">
        <w:rPr>
          <w:rFonts w:ascii="Arial" w:hAnsi="Arial" w:cs="Arial"/>
        </w:rPr>
        <w:t xml:space="preserve">) </w:t>
      </w:r>
      <w:r w:rsidR="00363C69">
        <w:rPr>
          <w:rFonts w:ascii="Arial" w:hAnsi="Arial" w:cs="Arial"/>
        </w:rPr>
        <w:t>valoró</w:t>
      </w:r>
      <w:r w:rsidR="00652660" w:rsidRPr="00E14599">
        <w:rPr>
          <w:rFonts w:ascii="Arial" w:hAnsi="Arial" w:cs="Arial"/>
        </w:rPr>
        <w:t xml:space="preserve"> el  sistema de  educación y equipos que dispone la organización para los empleados y otros grupos de interés  que se benefician  de dicho sistema, como es el caso de los empleados de la Compañía  distribuidora de combustible de aviones </w:t>
      </w:r>
      <w:proofErr w:type="spellStart"/>
      <w:r w:rsidR="00652660" w:rsidRPr="00E14599">
        <w:rPr>
          <w:rFonts w:ascii="Arial" w:hAnsi="Arial" w:cs="Arial"/>
        </w:rPr>
        <w:t>Tercel</w:t>
      </w:r>
      <w:proofErr w:type="spellEnd"/>
      <w:r w:rsidR="00652660" w:rsidRPr="00E14599">
        <w:rPr>
          <w:rFonts w:ascii="Arial" w:hAnsi="Arial" w:cs="Arial"/>
        </w:rPr>
        <w:t xml:space="preserve">, a los cuales se les ha </w:t>
      </w:r>
      <w:r w:rsidR="00AE43B5">
        <w:rPr>
          <w:rFonts w:ascii="Arial" w:hAnsi="Arial" w:cs="Arial"/>
        </w:rPr>
        <w:t>impartido</w:t>
      </w:r>
      <w:r w:rsidR="00652660" w:rsidRPr="00E14599">
        <w:rPr>
          <w:rFonts w:ascii="Arial" w:hAnsi="Arial" w:cs="Arial"/>
        </w:rPr>
        <w:t xml:space="preserve"> cursos del Sistema de Gestión de Seguridad Operacional (SMS). </w:t>
      </w:r>
    </w:p>
    <w:p w:rsidR="00250B7A" w:rsidRDefault="00250B7A" w:rsidP="00606D5F">
      <w:pPr>
        <w:spacing w:after="0" w:line="240" w:lineRule="auto"/>
        <w:jc w:val="both"/>
        <w:rPr>
          <w:rFonts w:ascii="Arial" w:hAnsi="Arial" w:cs="Arial"/>
        </w:rPr>
      </w:pPr>
      <w:r>
        <w:rPr>
          <w:rFonts w:ascii="Arial" w:hAnsi="Arial" w:cs="Arial"/>
          <w:noProof/>
          <w:lang w:val="en-US"/>
        </w:rPr>
        <w:drawing>
          <wp:inline distT="0" distB="0" distL="0" distR="0">
            <wp:extent cx="2382589" cy="1352282"/>
            <wp:effectExtent l="0" t="0" r="0" b="635"/>
            <wp:docPr id="11" name="Imagen 11" descr="C:\Users\admin\Pictures\06-06-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06-06-13-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81145" cy="1351462"/>
                    </a:xfrm>
                    <a:prstGeom prst="rect">
                      <a:avLst/>
                    </a:prstGeom>
                    <a:noFill/>
                    <a:ln>
                      <a:noFill/>
                    </a:ln>
                  </pic:spPr>
                </pic:pic>
              </a:graphicData>
            </a:graphic>
          </wp:inline>
        </w:drawing>
      </w:r>
    </w:p>
    <w:p w:rsidR="00606D5F" w:rsidRDefault="007219DD" w:rsidP="00606D5F">
      <w:pPr>
        <w:spacing w:after="0" w:line="240" w:lineRule="auto"/>
        <w:jc w:val="both"/>
        <w:rPr>
          <w:rFonts w:ascii="Arial" w:hAnsi="Arial" w:cs="Arial"/>
          <w:b/>
          <w:sz w:val="18"/>
          <w:szCs w:val="18"/>
        </w:rPr>
      </w:pPr>
      <w:r>
        <w:rPr>
          <w:rFonts w:ascii="Arial" w:hAnsi="Arial" w:cs="Arial"/>
          <w:b/>
          <w:sz w:val="18"/>
          <w:szCs w:val="18"/>
        </w:rPr>
        <w:t xml:space="preserve">Figura 1.4.3 </w:t>
      </w:r>
      <w:r w:rsidR="00606D5F" w:rsidRPr="00606D5F">
        <w:rPr>
          <w:rFonts w:ascii="Arial" w:hAnsi="Arial" w:cs="Arial"/>
          <w:b/>
          <w:sz w:val="18"/>
          <w:szCs w:val="18"/>
        </w:rPr>
        <w:t>Embajador de Taiwán en su visita al IDAC</w:t>
      </w:r>
      <w:r w:rsidR="005D3D65">
        <w:rPr>
          <w:rFonts w:ascii="Arial" w:hAnsi="Arial" w:cs="Arial"/>
          <w:b/>
          <w:sz w:val="18"/>
          <w:szCs w:val="18"/>
        </w:rPr>
        <w:t>, junio 2013</w:t>
      </w:r>
      <w:r w:rsidR="00606D5F" w:rsidRPr="00606D5F">
        <w:rPr>
          <w:rFonts w:ascii="Arial" w:hAnsi="Arial" w:cs="Arial"/>
          <w:b/>
          <w:sz w:val="18"/>
          <w:szCs w:val="18"/>
        </w:rPr>
        <w:t>.</w:t>
      </w:r>
    </w:p>
    <w:p w:rsidR="00121038" w:rsidRPr="00606D5F" w:rsidRDefault="00121038" w:rsidP="00606D5F">
      <w:pPr>
        <w:spacing w:after="0" w:line="240" w:lineRule="auto"/>
        <w:jc w:val="both"/>
        <w:rPr>
          <w:rFonts w:ascii="Arial" w:hAnsi="Arial" w:cs="Arial"/>
          <w:b/>
          <w:sz w:val="18"/>
          <w:szCs w:val="18"/>
        </w:rPr>
      </w:pPr>
    </w:p>
    <w:p w:rsidR="00443833" w:rsidRPr="00E14599" w:rsidRDefault="0072283A" w:rsidP="00E14599">
      <w:pPr>
        <w:spacing w:after="0" w:line="240" w:lineRule="auto"/>
        <w:jc w:val="both"/>
        <w:rPr>
          <w:rFonts w:ascii="Arial" w:hAnsi="Arial" w:cs="Arial"/>
        </w:rPr>
      </w:pPr>
      <w:r w:rsidRPr="00E14599">
        <w:rPr>
          <w:rFonts w:ascii="Arial" w:hAnsi="Arial" w:cs="Arial"/>
          <w:noProof/>
          <w:lang w:val="en-US"/>
        </w:rPr>
        <w:drawing>
          <wp:inline distT="0" distB="0" distL="0" distR="0">
            <wp:extent cx="2382213" cy="92084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84348" cy="921665"/>
                    </a:xfrm>
                    <a:prstGeom prst="rect">
                      <a:avLst/>
                    </a:prstGeom>
                    <a:noFill/>
                  </pic:spPr>
                </pic:pic>
              </a:graphicData>
            </a:graphic>
          </wp:inline>
        </w:drawing>
      </w:r>
    </w:p>
    <w:p w:rsidR="00700521" w:rsidRDefault="007219DD" w:rsidP="00E14599">
      <w:pPr>
        <w:spacing w:after="0" w:line="240" w:lineRule="auto"/>
        <w:jc w:val="both"/>
        <w:rPr>
          <w:rFonts w:ascii="Arial" w:hAnsi="Arial" w:cs="Arial"/>
          <w:b/>
          <w:sz w:val="18"/>
          <w:szCs w:val="18"/>
        </w:rPr>
      </w:pPr>
      <w:r>
        <w:rPr>
          <w:rFonts w:ascii="Arial" w:hAnsi="Arial" w:cs="Arial"/>
          <w:b/>
          <w:sz w:val="18"/>
          <w:szCs w:val="18"/>
        </w:rPr>
        <w:lastRenderedPageBreak/>
        <w:t xml:space="preserve">Figura 1.4.4 </w:t>
      </w:r>
      <w:r w:rsidR="00700521" w:rsidRPr="00E14599">
        <w:rPr>
          <w:rFonts w:ascii="Arial" w:hAnsi="Arial" w:cs="Arial"/>
          <w:b/>
          <w:sz w:val="18"/>
          <w:szCs w:val="18"/>
        </w:rPr>
        <w:t>Dr. Alejandro Her</w:t>
      </w:r>
      <w:r w:rsidR="005D3D65">
        <w:rPr>
          <w:rFonts w:ascii="Arial" w:hAnsi="Arial" w:cs="Arial"/>
          <w:b/>
          <w:sz w:val="18"/>
          <w:szCs w:val="18"/>
        </w:rPr>
        <w:t>r</w:t>
      </w:r>
      <w:r w:rsidR="00700521" w:rsidRPr="00E14599">
        <w:rPr>
          <w:rFonts w:ascii="Arial" w:hAnsi="Arial" w:cs="Arial"/>
          <w:b/>
          <w:sz w:val="18"/>
          <w:szCs w:val="18"/>
        </w:rPr>
        <w:t xml:space="preserve">era, Director del IDAC, con </w:t>
      </w:r>
      <w:proofErr w:type="gramStart"/>
      <w:r w:rsidR="00700521" w:rsidRPr="00E14599">
        <w:rPr>
          <w:rFonts w:ascii="Arial" w:hAnsi="Arial" w:cs="Arial"/>
          <w:b/>
          <w:sz w:val="18"/>
          <w:szCs w:val="18"/>
        </w:rPr>
        <w:t>el</w:t>
      </w:r>
      <w:proofErr w:type="gramEnd"/>
      <w:r w:rsidR="00700521" w:rsidRPr="00E14599">
        <w:rPr>
          <w:rFonts w:ascii="Arial" w:hAnsi="Arial" w:cs="Arial"/>
          <w:b/>
          <w:sz w:val="18"/>
          <w:szCs w:val="18"/>
        </w:rPr>
        <w:t xml:space="preserve"> Dr. Pina </w:t>
      </w:r>
      <w:r w:rsidR="005D3D65">
        <w:rPr>
          <w:rFonts w:ascii="Arial" w:hAnsi="Arial" w:cs="Arial"/>
          <w:b/>
          <w:sz w:val="18"/>
          <w:szCs w:val="18"/>
        </w:rPr>
        <w:t>Toribio</w:t>
      </w:r>
      <w:r w:rsidR="00700521" w:rsidRPr="00E14599">
        <w:rPr>
          <w:rFonts w:ascii="Arial" w:hAnsi="Arial" w:cs="Arial"/>
          <w:b/>
          <w:sz w:val="18"/>
          <w:szCs w:val="18"/>
        </w:rPr>
        <w:t>, Consultor Jurídico del Poder Ejecutivo.</w:t>
      </w:r>
    </w:p>
    <w:p w:rsidR="00E14599" w:rsidRPr="00E14599" w:rsidRDefault="00E14599" w:rsidP="00E14599">
      <w:pPr>
        <w:spacing w:after="0" w:line="240" w:lineRule="auto"/>
        <w:jc w:val="both"/>
        <w:rPr>
          <w:rFonts w:ascii="Arial" w:hAnsi="Arial" w:cs="Arial"/>
          <w:b/>
          <w:sz w:val="18"/>
          <w:szCs w:val="18"/>
        </w:rPr>
      </w:pPr>
    </w:p>
    <w:p w:rsidR="0072283A" w:rsidRPr="00E14599" w:rsidRDefault="0072283A" w:rsidP="00E14599">
      <w:pPr>
        <w:spacing w:after="0"/>
        <w:jc w:val="both"/>
        <w:rPr>
          <w:rFonts w:ascii="Arial" w:hAnsi="Arial" w:cs="Arial"/>
        </w:rPr>
      </w:pPr>
      <w:r w:rsidRPr="00E14599">
        <w:rPr>
          <w:rFonts w:ascii="Arial" w:hAnsi="Arial" w:cs="Arial"/>
          <w:noProof/>
          <w:lang w:val="en-US"/>
        </w:rPr>
        <w:drawing>
          <wp:inline distT="0" distB="0" distL="0" distR="0">
            <wp:extent cx="2379951" cy="1126901"/>
            <wp:effectExtent l="0" t="0" r="190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84910" cy="1129249"/>
                    </a:xfrm>
                    <a:prstGeom prst="rect">
                      <a:avLst/>
                    </a:prstGeom>
                    <a:noFill/>
                  </pic:spPr>
                </pic:pic>
              </a:graphicData>
            </a:graphic>
          </wp:inline>
        </w:drawing>
      </w:r>
    </w:p>
    <w:p w:rsidR="00700521" w:rsidRDefault="007219DD" w:rsidP="00E14599">
      <w:pPr>
        <w:spacing w:after="0"/>
        <w:jc w:val="both"/>
        <w:rPr>
          <w:rFonts w:ascii="Arial" w:hAnsi="Arial" w:cs="Arial"/>
          <w:b/>
          <w:sz w:val="18"/>
          <w:szCs w:val="18"/>
        </w:rPr>
      </w:pPr>
      <w:r>
        <w:rPr>
          <w:rFonts w:ascii="Arial" w:hAnsi="Arial" w:cs="Arial"/>
          <w:b/>
          <w:sz w:val="18"/>
          <w:szCs w:val="18"/>
        </w:rPr>
        <w:t xml:space="preserve">Figura 1.4.5 </w:t>
      </w:r>
      <w:r w:rsidR="00700521" w:rsidRPr="00E14599">
        <w:rPr>
          <w:rFonts w:ascii="Arial" w:hAnsi="Arial" w:cs="Arial"/>
          <w:b/>
          <w:sz w:val="18"/>
          <w:szCs w:val="18"/>
        </w:rPr>
        <w:t>Dr. Alejandro He</w:t>
      </w:r>
      <w:r w:rsidR="005D3D65">
        <w:rPr>
          <w:rFonts w:ascii="Arial" w:hAnsi="Arial" w:cs="Arial"/>
          <w:b/>
          <w:sz w:val="18"/>
          <w:szCs w:val="18"/>
        </w:rPr>
        <w:t>r</w:t>
      </w:r>
      <w:r w:rsidR="00700521" w:rsidRPr="00E14599">
        <w:rPr>
          <w:rFonts w:ascii="Arial" w:hAnsi="Arial" w:cs="Arial"/>
          <w:b/>
          <w:sz w:val="18"/>
          <w:szCs w:val="18"/>
        </w:rPr>
        <w:t xml:space="preserve">rera, Director del IDAC, con el Lic. Rosario, Presidente de la Junta </w:t>
      </w:r>
      <w:r w:rsidR="00FF595D" w:rsidRPr="00E14599">
        <w:rPr>
          <w:rFonts w:ascii="Arial" w:hAnsi="Arial" w:cs="Arial"/>
          <w:b/>
          <w:sz w:val="18"/>
          <w:szCs w:val="18"/>
        </w:rPr>
        <w:t xml:space="preserve">Central </w:t>
      </w:r>
      <w:r w:rsidR="00700521" w:rsidRPr="00E14599">
        <w:rPr>
          <w:rFonts w:ascii="Arial" w:hAnsi="Arial" w:cs="Arial"/>
          <w:b/>
          <w:sz w:val="18"/>
          <w:szCs w:val="18"/>
        </w:rPr>
        <w:t>Electoral</w:t>
      </w:r>
    </w:p>
    <w:p w:rsidR="00E14599" w:rsidRPr="00E14599" w:rsidRDefault="00E14599" w:rsidP="00E14599">
      <w:pPr>
        <w:spacing w:after="0"/>
        <w:jc w:val="both"/>
        <w:rPr>
          <w:rFonts w:ascii="Arial" w:hAnsi="Arial" w:cs="Arial"/>
          <w:b/>
          <w:sz w:val="18"/>
          <w:szCs w:val="18"/>
        </w:rPr>
      </w:pPr>
    </w:p>
    <w:p w:rsidR="0072283A" w:rsidRPr="00E14599" w:rsidRDefault="004768A0" w:rsidP="00606D5F">
      <w:pPr>
        <w:spacing w:line="240" w:lineRule="auto"/>
        <w:jc w:val="both"/>
        <w:rPr>
          <w:rFonts w:ascii="Arial" w:hAnsi="Arial" w:cs="Arial"/>
        </w:rPr>
      </w:pPr>
      <w:r w:rsidRPr="00E14599">
        <w:rPr>
          <w:rFonts w:ascii="Arial" w:hAnsi="Arial" w:cs="Arial"/>
        </w:rPr>
        <w:t xml:space="preserve">Como </w:t>
      </w:r>
      <w:r w:rsidR="00437BB2" w:rsidRPr="00E14599">
        <w:rPr>
          <w:rFonts w:ascii="Arial" w:hAnsi="Arial" w:cs="Arial"/>
        </w:rPr>
        <w:t xml:space="preserve"> responsable de regular la aviación civil, mantiene </w:t>
      </w:r>
      <w:r w:rsidR="0072283A" w:rsidRPr="00E14599">
        <w:rPr>
          <w:rFonts w:ascii="Arial" w:hAnsi="Arial" w:cs="Arial"/>
        </w:rPr>
        <w:t>relaciones regulares con las autoridades de áreas ejecutivas y legislativas.</w:t>
      </w:r>
    </w:p>
    <w:p w:rsidR="003D476F" w:rsidRPr="00E14599" w:rsidRDefault="0072283A" w:rsidP="00E14599">
      <w:pPr>
        <w:spacing w:after="0" w:line="240" w:lineRule="auto"/>
        <w:jc w:val="both"/>
        <w:rPr>
          <w:rFonts w:ascii="Arial" w:hAnsi="Arial" w:cs="Arial"/>
        </w:rPr>
      </w:pPr>
      <w:r w:rsidRPr="00E14599">
        <w:rPr>
          <w:rFonts w:ascii="Arial" w:hAnsi="Arial" w:cs="Arial"/>
          <w:noProof/>
          <w:lang w:val="en-US"/>
        </w:rPr>
        <w:drawing>
          <wp:inline distT="0" distB="0" distL="0" distR="0">
            <wp:extent cx="2324636" cy="124399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25449" cy="1244430"/>
                    </a:xfrm>
                    <a:prstGeom prst="rect">
                      <a:avLst/>
                    </a:prstGeom>
                    <a:noFill/>
                  </pic:spPr>
                </pic:pic>
              </a:graphicData>
            </a:graphic>
          </wp:inline>
        </w:drawing>
      </w:r>
    </w:p>
    <w:p w:rsidR="00FF595D" w:rsidRDefault="007219DD" w:rsidP="00E14599">
      <w:pPr>
        <w:spacing w:after="0" w:line="240" w:lineRule="auto"/>
        <w:jc w:val="both"/>
        <w:rPr>
          <w:rFonts w:ascii="Arial" w:hAnsi="Arial" w:cs="Arial"/>
        </w:rPr>
      </w:pPr>
      <w:r>
        <w:rPr>
          <w:rFonts w:ascii="Arial" w:hAnsi="Arial" w:cs="Arial"/>
          <w:b/>
          <w:sz w:val="18"/>
          <w:szCs w:val="18"/>
        </w:rPr>
        <w:t xml:space="preserve">Figura 1.4.6 </w:t>
      </w:r>
      <w:r w:rsidR="00FF595D" w:rsidRPr="00E14599">
        <w:rPr>
          <w:rFonts w:ascii="Arial" w:hAnsi="Arial" w:cs="Arial"/>
          <w:b/>
          <w:sz w:val="18"/>
          <w:szCs w:val="18"/>
        </w:rPr>
        <w:t>Dr. Ale</w:t>
      </w:r>
      <w:r w:rsidR="00E14599">
        <w:rPr>
          <w:rFonts w:ascii="Arial" w:hAnsi="Arial" w:cs="Arial"/>
          <w:b/>
          <w:sz w:val="18"/>
          <w:szCs w:val="18"/>
        </w:rPr>
        <w:t>ja</w:t>
      </w:r>
      <w:r w:rsidR="00FF595D" w:rsidRPr="00E14599">
        <w:rPr>
          <w:rFonts w:ascii="Arial" w:hAnsi="Arial" w:cs="Arial"/>
          <w:b/>
          <w:sz w:val="18"/>
          <w:szCs w:val="18"/>
        </w:rPr>
        <w:t xml:space="preserve">ndro Herrera, Director General del IDAC, con el Ing. Luis Ariza, Presidente de la Junta de </w:t>
      </w:r>
      <w:r w:rsidR="00CF7C78" w:rsidRPr="00E14599">
        <w:rPr>
          <w:rFonts w:ascii="Arial" w:hAnsi="Arial" w:cs="Arial"/>
          <w:b/>
          <w:sz w:val="18"/>
          <w:szCs w:val="18"/>
        </w:rPr>
        <w:t>Aviación</w:t>
      </w:r>
      <w:r w:rsidR="00AE43B5">
        <w:rPr>
          <w:rFonts w:ascii="Arial" w:hAnsi="Arial" w:cs="Arial"/>
          <w:b/>
          <w:sz w:val="18"/>
          <w:szCs w:val="18"/>
        </w:rPr>
        <w:t xml:space="preserve"> </w:t>
      </w:r>
      <w:r w:rsidR="00375E0B">
        <w:rPr>
          <w:rFonts w:ascii="Arial" w:hAnsi="Arial" w:cs="Arial"/>
          <w:b/>
          <w:sz w:val="18"/>
          <w:szCs w:val="18"/>
        </w:rPr>
        <w:t xml:space="preserve">Civil </w:t>
      </w:r>
      <w:r w:rsidR="00E45916">
        <w:rPr>
          <w:rFonts w:ascii="Arial" w:hAnsi="Arial" w:cs="Arial"/>
          <w:b/>
          <w:sz w:val="18"/>
          <w:szCs w:val="18"/>
        </w:rPr>
        <w:t>y l</w:t>
      </w:r>
      <w:r w:rsidR="00FF595D" w:rsidRPr="00E14599">
        <w:rPr>
          <w:rFonts w:ascii="Arial" w:hAnsi="Arial" w:cs="Arial"/>
          <w:b/>
          <w:sz w:val="18"/>
          <w:szCs w:val="18"/>
        </w:rPr>
        <w:t>a Ing. Gloria Ceballos, Directora de ONAMET</w:t>
      </w:r>
      <w:r w:rsidR="00FF595D" w:rsidRPr="00E14599">
        <w:rPr>
          <w:rFonts w:ascii="Arial" w:hAnsi="Arial" w:cs="Arial"/>
        </w:rPr>
        <w:t>.</w:t>
      </w:r>
    </w:p>
    <w:p w:rsidR="00E14599" w:rsidRPr="00E14599" w:rsidRDefault="00E14599" w:rsidP="00E14599">
      <w:pPr>
        <w:spacing w:after="0" w:line="240" w:lineRule="auto"/>
        <w:jc w:val="both"/>
        <w:rPr>
          <w:rFonts w:ascii="Arial" w:hAnsi="Arial" w:cs="Arial"/>
        </w:rPr>
      </w:pPr>
    </w:p>
    <w:p w:rsidR="00700521" w:rsidRPr="00E14599" w:rsidRDefault="00437BB2" w:rsidP="00606D5F">
      <w:pPr>
        <w:spacing w:line="240" w:lineRule="auto"/>
        <w:jc w:val="both"/>
        <w:rPr>
          <w:rFonts w:ascii="Arial" w:hAnsi="Arial" w:cs="Arial"/>
        </w:rPr>
      </w:pPr>
      <w:r w:rsidRPr="00E14599">
        <w:rPr>
          <w:rFonts w:ascii="Arial" w:hAnsi="Arial" w:cs="Arial"/>
        </w:rPr>
        <w:t xml:space="preserve">Como entidad que provee el pago de tasas autorizadas por decreto, mantiene relación de transacciones con </w:t>
      </w:r>
      <w:r w:rsidR="00652660" w:rsidRPr="00E14599">
        <w:rPr>
          <w:rFonts w:ascii="Arial" w:hAnsi="Arial" w:cs="Arial"/>
        </w:rPr>
        <w:t>el Ministerio de Turismo, Fuerza Aérea Dominicana, Departamento Aeroportuario, entre otros, con los cuales m</w:t>
      </w:r>
      <w:r w:rsidR="003D476F" w:rsidRPr="00E14599">
        <w:rPr>
          <w:rFonts w:ascii="Arial" w:hAnsi="Arial" w:cs="Arial"/>
        </w:rPr>
        <w:t xml:space="preserve">anteniendo un contacto abierto a </w:t>
      </w:r>
      <w:r w:rsidR="00652660" w:rsidRPr="00E14599">
        <w:rPr>
          <w:rFonts w:ascii="Arial" w:hAnsi="Arial" w:cs="Arial"/>
        </w:rPr>
        <w:t>través</w:t>
      </w:r>
      <w:r w:rsidR="003D476F" w:rsidRPr="00E14599">
        <w:rPr>
          <w:rFonts w:ascii="Arial" w:hAnsi="Arial" w:cs="Arial"/>
        </w:rPr>
        <w:t xml:space="preserve"> de</w:t>
      </w:r>
      <w:r w:rsidR="00652660" w:rsidRPr="00E14599">
        <w:rPr>
          <w:rFonts w:ascii="Arial" w:hAnsi="Arial" w:cs="Arial"/>
        </w:rPr>
        <w:t xml:space="preserve">l despacho general y </w:t>
      </w:r>
      <w:r w:rsidR="00AE43B5">
        <w:rPr>
          <w:rFonts w:ascii="Arial" w:hAnsi="Arial" w:cs="Arial"/>
        </w:rPr>
        <w:t>d</w:t>
      </w:r>
      <w:r w:rsidR="00700521" w:rsidRPr="00E14599">
        <w:rPr>
          <w:rFonts w:ascii="Arial" w:hAnsi="Arial" w:cs="Arial"/>
        </w:rPr>
        <w:t xml:space="preserve">el área financiera </w:t>
      </w:r>
      <w:r w:rsidR="003D476F" w:rsidRPr="00E14599">
        <w:rPr>
          <w:rFonts w:ascii="Arial" w:hAnsi="Arial" w:cs="Arial"/>
        </w:rPr>
        <w:t xml:space="preserve"> </w:t>
      </w:r>
      <w:r w:rsidR="00700521" w:rsidRPr="00E14599">
        <w:rPr>
          <w:rFonts w:ascii="Arial" w:hAnsi="Arial" w:cs="Arial"/>
        </w:rPr>
        <w:t xml:space="preserve">se les </w:t>
      </w:r>
      <w:r w:rsidR="003D476F" w:rsidRPr="00E14599">
        <w:rPr>
          <w:rFonts w:ascii="Arial" w:hAnsi="Arial" w:cs="Arial"/>
        </w:rPr>
        <w:t xml:space="preserve">informa </w:t>
      </w:r>
      <w:r w:rsidR="00AE43B5">
        <w:rPr>
          <w:rFonts w:ascii="Arial" w:hAnsi="Arial" w:cs="Arial"/>
        </w:rPr>
        <w:t xml:space="preserve">sobre </w:t>
      </w:r>
      <w:r w:rsidR="003067DE" w:rsidRPr="00E14599">
        <w:rPr>
          <w:rFonts w:ascii="Arial" w:hAnsi="Arial" w:cs="Arial"/>
        </w:rPr>
        <w:t>el esta</w:t>
      </w:r>
      <w:r w:rsidR="00700521" w:rsidRPr="00E14599">
        <w:rPr>
          <w:rFonts w:ascii="Arial" w:hAnsi="Arial" w:cs="Arial"/>
        </w:rPr>
        <w:t xml:space="preserve">do de las </w:t>
      </w:r>
      <w:r w:rsidR="003067DE" w:rsidRPr="00E14599">
        <w:rPr>
          <w:rFonts w:ascii="Arial" w:hAnsi="Arial" w:cs="Arial"/>
        </w:rPr>
        <w:t>transacciones, pagos</w:t>
      </w:r>
      <w:r w:rsidR="00700521" w:rsidRPr="00E14599">
        <w:rPr>
          <w:rFonts w:ascii="Arial" w:hAnsi="Arial" w:cs="Arial"/>
        </w:rPr>
        <w:t xml:space="preserve"> y  estadísticas aeronáuticas.</w:t>
      </w:r>
    </w:p>
    <w:p w:rsidR="00D756CE" w:rsidRDefault="00700521" w:rsidP="00121038">
      <w:pPr>
        <w:spacing w:line="240" w:lineRule="auto"/>
        <w:jc w:val="both"/>
        <w:rPr>
          <w:rFonts w:ascii="Arial" w:hAnsi="Arial" w:cs="Arial"/>
        </w:rPr>
      </w:pPr>
      <w:r w:rsidRPr="00E14599">
        <w:rPr>
          <w:rFonts w:ascii="Arial" w:hAnsi="Arial" w:cs="Arial"/>
        </w:rPr>
        <w:t xml:space="preserve">Así mismo, a través del </w:t>
      </w:r>
      <w:proofErr w:type="spellStart"/>
      <w:r w:rsidRPr="00E14599">
        <w:rPr>
          <w:rFonts w:ascii="Arial" w:hAnsi="Arial" w:cs="Arial"/>
        </w:rPr>
        <w:t>Mailing</w:t>
      </w:r>
      <w:proofErr w:type="spellEnd"/>
      <w:r w:rsidR="00AE43B5">
        <w:rPr>
          <w:rFonts w:ascii="Arial" w:hAnsi="Arial" w:cs="Arial"/>
        </w:rPr>
        <w:t xml:space="preserve"> </w:t>
      </w:r>
      <w:proofErr w:type="spellStart"/>
      <w:r w:rsidRPr="00E14599">
        <w:rPr>
          <w:rFonts w:ascii="Arial" w:hAnsi="Arial" w:cs="Arial"/>
        </w:rPr>
        <w:t>list</w:t>
      </w:r>
      <w:proofErr w:type="spellEnd"/>
      <w:r w:rsidR="00AE43B5">
        <w:rPr>
          <w:rFonts w:ascii="Arial" w:hAnsi="Arial" w:cs="Arial"/>
        </w:rPr>
        <w:t xml:space="preserve"> (correo masivo)</w:t>
      </w:r>
      <w:r w:rsidRPr="00E14599">
        <w:rPr>
          <w:rFonts w:ascii="Arial" w:hAnsi="Arial" w:cs="Arial"/>
        </w:rPr>
        <w:t>, que es</w:t>
      </w:r>
      <w:r w:rsidR="00AE43B5">
        <w:rPr>
          <w:rFonts w:ascii="Arial" w:hAnsi="Arial" w:cs="Arial"/>
        </w:rPr>
        <w:t xml:space="preserve"> parte del proceso de Difusión Externa e I</w:t>
      </w:r>
      <w:r w:rsidRPr="00E14599">
        <w:rPr>
          <w:rFonts w:ascii="Arial" w:hAnsi="Arial" w:cs="Arial"/>
        </w:rPr>
        <w:t xml:space="preserve">nterna, se les envía </w:t>
      </w:r>
      <w:r w:rsidR="00AE43B5" w:rsidRPr="00E14599">
        <w:rPr>
          <w:rFonts w:ascii="Arial" w:hAnsi="Arial" w:cs="Arial"/>
        </w:rPr>
        <w:t>informaciones institucionales</w:t>
      </w:r>
      <w:r w:rsidR="00AE43B5">
        <w:rPr>
          <w:rFonts w:ascii="Arial" w:hAnsi="Arial" w:cs="Arial"/>
        </w:rPr>
        <w:t xml:space="preserve"> </w:t>
      </w:r>
      <w:r w:rsidR="00D756CE">
        <w:rPr>
          <w:rFonts w:ascii="Arial" w:hAnsi="Arial" w:cs="Arial"/>
        </w:rPr>
        <w:t xml:space="preserve">de manera proactiva </w:t>
      </w:r>
      <w:r w:rsidR="00AE43B5">
        <w:rPr>
          <w:rFonts w:ascii="Arial" w:hAnsi="Arial" w:cs="Arial"/>
        </w:rPr>
        <w:t>sobre temas que le conciernen</w:t>
      </w:r>
      <w:r w:rsidRPr="00E14599">
        <w:rPr>
          <w:rFonts w:ascii="Arial" w:hAnsi="Arial" w:cs="Arial"/>
        </w:rPr>
        <w:t xml:space="preserve">, también </w:t>
      </w:r>
      <w:r w:rsidR="00AE43B5">
        <w:rPr>
          <w:rFonts w:ascii="Arial" w:hAnsi="Arial" w:cs="Arial"/>
        </w:rPr>
        <w:t>por esta vía</w:t>
      </w:r>
      <w:r w:rsidRPr="00E14599">
        <w:rPr>
          <w:rFonts w:ascii="Arial" w:hAnsi="Arial" w:cs="Arial"/>
        </w:rPr>
        <w:t xml:space="preserve"> se mantiene un canal abierto para cualquier sugerencia, queja o visita planificada. </w:t>
      </w:r>
      <w:r w:rsidR="00AE43B5">
        <w:rPr>
          <w:rFonts w:ascii="Arial" w:hAnsi="Arial" w:cs="Arial"/>
        </w:rPr>
        <w:t xml:space="preserve">En adición, </w:t>
      </w:r>
      <w:r w:rsidRPr="00E14599">
        <w:rPr>
          <w:rFonts w:ascii="Arial" w:hAnsi="Arial" w:cs="Arial"/>
        </w:rPr>
        <w:t xml:space="preserve"> se </w:t>
      </w:r>
      <w:r w:rsidR="00AE43B5">
        <w:rPr>
          <w:rFonts w:ascii="Arial" w:hAnsi="Arial" w:cs="Arial"/>
        </w:rPr>
        <w:t xml:space="preserve">les informa sobre la </w:t>
      </w:r>
      <w:r w:rsidR="00AE43B5">
        <w:rPr>
          <w:rFonts w:ascii="Arial" w:hAnsi="Arial" w:cs="Arial"/>
        </w:rPr>
        <w:lastRenderedPageBreak/>
        <w:t xml:space="preserve">disponibilidad </w:t>
      </w:r>
      <w:r w:rsidRPr="00E14599">
        <w:rPr>
          <w:rFonts w:ascii="Arial" w:hAnsi="Arial" w:cs="Arial"/>
        </w:rPr>
        <w:t>encuestas de percepción</w:t>
      </w:r>
      <w:r w:rsidR="00AE43B5">
        <w:rPr>
          <w:rFonts w:ascii="Arial" w:hAnsi="Arial" w:cs="Arial"/>
        </w:rPr>
        <w:t xml:space="preserve"> que son colgadas</w:t>
      </w:r>
      <w:r w:rsidRPr="00E14599">
        <w:rPr>
          <w:rFonts w:ascii="Arial" w:hAnsi="Arial" w:cs="Arial"/>
        </w:rPr>
        <w:t xml:space="preserve"> e</w:t>
      </w:r>
      <w:r w:rsidR="00AE43B5">
        <w:rPr>
          <w:rFonts w:ascii="Arial" w:hAnsi="Arial" w:cs="Arial"/>
        </w:rPr>
        <w:t>n la página w</w:t>
      </w:r>
      <w:r w:rsidRPr="00E14599">
        <w:rPr>
          <w:rFonts w:ascii="Arial" w:hAnsi="Arial" w:cs="Arial"/>
        </w:rPr>
        <w:t>eb</w:t>
      </w:r>
      <w:r w:rsidR="00D756CE" w:rsidRPr="00D756CE">
        <w:rPr>
          <w:rFonts w:ascii="Arial" w:hAnsi="Arial" w:cs="Arial"/>
        </w:rPr>
        <w:t xml:space="preserve"> </w:t>
      </w:r>
      <w:r w:rsidR="00D756CE" w:rsidRPr="00E14599">
        <w:rPr>
          <w:rFonts w:ascii="Arial" w:hAnsi="Arial" w:cs="Arial"/>
        </w:rPr>
        <w:t>del IDAC</w:t>
      </w:r>
      <w:r w:rsidR="00D756CE">
        <w:rPr>
          <w:rFonts w:ascii="Arial" w:hAnsi="Arial" w:cs="Arial"/>
        </w:rPr>
        <w:t>, cambios de formularios, nuevas medidas, etc.</w:t>
      </w:r>
      <w:r w:rsidRPr="00E14599">
        <w:rPr>
          <w:rFonts w:ascii="Arial" w:hAnsi="Arial" w:cs="Arial"/>
        </w:rPr>
        <w:t xml:space="preserve"> </w:t>
      </w:r>
    </w:p>
    <w:p w:rsidR="003067DE" w:rsidRDefault="004768A0" w:rsidP="00121038">
      <w:pPr>
        <w:spacing w:line="240" w:lineRule="auto"/>
        <w:jc w:val="both"/>
        <w:rPr>
          <w:rFonts w:ascii="Arial" w:hAnsi="Arial" w:cs="Arial"/>
        </w:rPr>
      </w:pPr>
      <w:r w:rsidRPr="00E14599">
        <w:rPr>
          <w:rFonts w:ascii="Arial" w:hAnsi="Arial" w:cs="Arial"/>
        </w:rPr>
        <w:t>Co</w:t>
      </w:r>
      <w:r w:rsidR="00437BB2" w:rsidRPr="00E14599">
        <w:rPr>
          <w:rFonts w:ascii="Arial" w:hAnsi="Arial" w:cs="Arial"/>
        </w:rPr>
        <w:t xml:space="preserve">mo </w:t>
      </w:r>
      <w:r w:rsidR="003067DE" w:rsidRPr="00E14599">
        <w:rPr>
          <w:rFonts w:ascii="Arial" w:hAnsi="Arial" w:cs="Arial"/>
        </w:rPr>
        <w:t>proveedor</w:t>
      </w:r>
      <w:r w:rsidR="00437BB2" w:rsidRPr="00E14599">
        <w:rPr>
          <w:rFonts w:ascii="Arial" w:hAnsi="Arial" w:cs="Arial"/>
        </w:rPr>
        <w:t xml:space="preserve"> de servicios y </w:t>
      </w:r>
      <w:r w:rsidR="003067DE" w:rsidRPr="00E14599">
        <w:rPr>
          <w:rFonts w:ascii="Arial" w:hAnsi="Arial" w:cs="Arial"/>
        </w:rPr>
        <w:t xml:space="preserve">productos, mantiene un contacto permanente y sistematizado, sobre consulta y </w:t>
      </w:r>
      <w:r w:rsidR="00437BB2" w:rsidRPr="00E14599">
        <w:rPr>
          <w:rFonts w:ascii="Arial" w:hAnsi="Arial" w:cs="Arial"/>
        </w:rPr>
        <w:t>retroalimentación</w:t>
      </w:r>
      <w:r w:rsidR="003067DE" w:rsidRPr="00E14599">
        <w:rPr>
          <w:rFonts w:ascii="Arial" w:hAnsi="Arial" w:cs="Arial"/>
        </w:rPr>
        <w:t xml:space="preserve">, con </w:t>
      </w:r>
      <w:r w:rsidR="00437BB2" w:rsidRPr="00E14599">
        <w:rPr>
          <w:rFonts w:ascii="Arial" w:hAnsi="Arial" w:cs="Arial"/>
        </w:rPr>
        <w:t xml:space="preserve">operadores, </w:t>
      </w:r>
      <w:r w:rsidR="00FF595D" w:rsidRPr="00E14599">
        <w:rPr>
          <w:rFonts w:ascii="Arial" w:hAnsi="Arial" w:cs="Arial"/>
        </w:rPr>
        <w:t xml:space="preserve">Asociación Dominicana de Líneas Aéreas (ADCA), </w:t>
      </w:r>
      <w:r w:rsidR="00437BB2" w:rsidRPr="00E14599">
        <w:rPr>
          <w:rFonts w:ascii="Arial" w:hAnsi="Arial" w:cs="Arial"/>
        </w:rPr>
        <w:t xml:space="preserve">pilotos, </w:t>
      </w:r>
      <w:r w:rsidR="00FF595D" w:rsidRPr="00E14599">
        <w:rPr>
          <w:rFonts w:ascii="Arial" w:hAnsi="Arial" w:cs="Arial"/>
        </w:rPr>
        <w:t xml:space="preserve">Asociación Nacional de Pilotos, </w:t>
      </w:r>
      <w:r w:rsidR="00437BB2" w:rsidRPr="00E14599">
        <w:rPr>
          <w:rFonts w:ascii="Arial" w:hAnsi="Arial" w:cs="Arial"/>
        </w:rPr>
        <w:t xml:space="preserve">operadores de </w:t>
      </w:r>
      <w:proofErr w:type="spellStart"/>
      <w:r w:rsidR="00437BB2" w:rsidRPr="00E14599">
        <w:rPr>
          <w:rFonts w:ascii="Arial" w:hAnsi="Arial" w:cs="Arial"/>
        </w:rPr>
        <w:t>handling</w:t>
      </w:r>
      <w:proofErr w:type="spellEnd"/>
      <w:r w:rsidR="00437BB2" w:rsidRPr="00E14599">
        <w:rPr>
          <w:rFonts w:ascii="Arial" w:hAnsi="Arial" w:cs="Arial"/>
        </w:rPr>
        <w:t xml:space="preserve">, de aeródromos y propietarios de </w:t>
      </w:r>
      <w:r w:rsidR="003067DE" w:rsidRPr="00E14599">
        <w:rPr>
          <w:rFonts w:ascii="Arial" w:hAnsi="Arial" w:cs="Arial"/>
        </w:rPr>
        <w:t xml:space="preserve">aeronaves.  </w:t>
      </w:r>
      <w:r w:rsidR="00893210" w:rsidRPr="00E14599">
        <w:rPr>
          <w:rFonts w:ascii="Arial" w:hAnsi="Arial" w:cs="Arial"/>
        </w:rPr>
        <w:t xml:space="preserve">A </w:t>
      </w:r>
      <w:r w:rsidR="003067DE" w:rsidRPr="00E14599">
        <w:rPr>
          <w:rFonts w:ascii="Arial" w:hAnsi="Arial" w:cs="Arial"/>
        </w:rPr>
        <w:t>través</w:t>
      </w:r>
      <w:r w:rsidR="00893210" w:rsidRPr="00E14599">
        <w:rPr>
          <w:rFonts w:ascii="Arial" w:hAnsi="Arial" w:cs="Arial"/>
        </w:rPr>
        <w:t xml:space="preserve"> de los</w:t>
      </w:r>
      <w:r w:rsidR="003067DE" w:rsidRPr="00E14599">
        <w:rPr>
          <w:rFonts w:ascii="Arial" w:hAnsi="Arial" w:cs="Arial"/>
        </w:rPr>
        <w:t xml:space="preserve"> procedimientos</w:t>
      </w:r>
      <w:r w:rsidR="00893210" w:rsidRPr="00E14599">
        <w:rPr>
          <w:rFonts w:ascii="Arial" w:hAnsi="Arial" w:cs="Arial"/>
        </w:rPr>
        <w:t xml:space="preserve"> de consulta detallados en el criterio 5</w:t>
      </w:r>
      <w:r w:rsidR="003067DE" w:rsidRPr="00E14599">
        <w:rPr>
          <w:rFonts w:ascii="Arial" w:hAnsi="Arial" w:cs="Arial"/>
        </w:rPr>
        <w:t>, y cuyos resultados están detallados en el Criterio 6.</w:t>
      </w:r>
    </w:p>
    <w:p w:rsidR="008246EE" w:rsidRPr="00E14599" w:rsidRDefault="008246EE" w:rsidP="008246EE">
      <w:pPr>
        <w:spacing w:after="0" w:line="240" w:lineRule="auto"/>
        <w:jc w:val="both"/>
        <w:rPr>
          <w:rFonts w:ascii="Arial" w:hAnsi="Arial" w:cs="Arial"/>
        </w:rPr>
      </w:pPr>
      <w:r>
        <w:rPr>
          <w:rFonts w:ascii="Arial" w:hAnsi="Arial" w:cs="Arial"/>
          <w:noProof/>
          <w:lang w:val="en-US"/>
        </w:rPr>
        <w:drawing>
          <wp:inline distT="0" distB="0" distL="0" distR="0">
            <wp:extent cx="2210134" cy="13716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09330" cy="1371101"/>
                    </a:xfrm>
                    <a:prstGeom prst="rect">
                      <a:avLst/>
                    </a:prstGeom>
                    <a:noFill/>
                    <a:ln>
                      <a:noFill/>
                    </a:ln>
                  </pic:spPr>
                </pic:pic>
              </a:graphicData>
            </a:graphic>
          </wp:inline>
        </w:drawing>
      </w:r>
    </w:p>
    <w:p w:rsidR="00E14599" w:rsidRDefault="00E14599" w:rsidP="008246EE">
      <w:pPr>
        <w:spacing w:after="0"/>
        <w:jc w:val="both"/>
        <w:rPr>
          <w:rFonts w:ascii="Arial" w:hAnsi="Arial" w:cs="Arial"/>
          <w:b/>
          <w:sz w:val="18"/>
          <w:szCs w:val="18"/>
        </w:rPr>
      </w:pPr>
      <w:r w:rsidRPr="00E14599">
        <w:rPr>
          <w:rFonts w:ascii="Arial" w:hAnsi="Arial" w:cs="Arial"/>
          <w:b/>
          <w:sz w:val="18"/>
          <w:szCs w:val="18"/>
        </w:rPr>
        <w:t>Figura</w:t>
      </w:r>
      <w:r w:rsidR="007219DD">
        <w:rPr>
          <w:rFonts w:ascii="Arial" w:hAnsi="Arial" w:cs="Arial"/>
          <w:b/>
          <w:sz w:val="18"/>
          <w:szCs w:val="18"/>
        </w:rPr>
        <w:t xml:space="preserve"> 1.4.7</w:t>
      </w:r>
      <w:r w:rsidRPr="00E14599">
        <w:rPr>
          <w:rFonts w:ascii="Arial" w:hAnsi="Arial" w:cs="Arial"/>
          <w:b/>
          <w:sz w:val="18"/>
          <w:szCs w:val="18"/>
        </w:rPr>
        <w:t xml:space="preserve">, Procedimientos de Consulta </w:t>
      </w:r>
    </w:p>
    <w:p w:rsidR="00E14599" w:rsidRPr="00E14599" w:rsidRDefault="00E14599" w:rsidP="00E14599">
      <w:pPr>
        <w:spacing w:after="0"/>
        <w:jc w:val="both"/>
        <w:rPr>
          <w:rFonts w:ascii="Arial" w:hAnsi="Arial" w:cs="Arial"/>
          <w:b/>
          <w:sz w:val="18"/>
          <w:szCs w:val="18"/>
        </w:rPr>
      </w:pPr>
    </w:p>
    <w:p w:rsidR="00437BB2" w:rsidRPr="00E14599" w:rsidRDefault="00700521" w:rsidP="00121038">
      <w:pPr>
        <w:spacing w:line="240" w:lineRule="auto"/>
        <w:jc w:val="both"/>
        <w:rPr>
          <w:rFonts w:ascii="Arial" w:hAnsi="Arial" w:cs="Arial"/>
        </w:rPr>
      </w:pPr>
      <w:r w:rsidRPr="00E14599">
        <w:rPr>
          <w:rFonts w:ascii="Arial" w:hAnsi="Arial" w:cs="Arial"/>
        </w:rPr>
        <w:t xml:space="preserve">La </w:t>
      </w:r>
      <w:r w:rsidR="00F32DD0" w:rsidRPr="00E14599">
        <w:rPr>
          <w:rFonts w:ascii="Arial" w:hAnsi="Arial" w:cs="Arial"/>
        </w:rPr>
        <w:t>institución</w:t>
      </w:r>
      <w:r w:rsidR="00893210" w:rsidRPr="00E14599">
        <w:rPr>
          <w:rFonts w:ascii="Arial" w:hAnsi="Arial" w:cs="Arial"/>
        </w:rPr>
        <w:t xml:space="preserve"> con</w:t>
      </w:r>
      <w:r w:rsidR="00F32DD0" w:rsidRPr="00E14599">
        <w:rPr>
          <w:rFonts w:ascii="Arial" w:hAnsi="Arial" w:cs="Arial"/>
        </w:rPr>
        <w:t xml:space="preserve">sulta a </w:t>
      </w:r>
      <w:r w:rsidR="00893210" w:rsidRPr="00E14599">
        <w:rPr>
          <w:rFonts w:ascii="Arial" w:hAnsi="Arial" w:cs="Arial"/>
        </w:rPr>
        <w:t>los empl</w:t>
      </w:r>
      <w:r w:rsidR="00F32DD0" w:rsidRPr="00E14599">
        <w:rPr>
          <w:rFonts w:ascii="Arial" w:hAnsi="Arial" w:cs="Arial"/>
        </w:rPr>
        <w:t>e</w:t>
      </w:r>
      <w:r w:rsidR="00893210" w:rsidRPr="00E14599">
        <w:rPr>
          <w:rFonts w:ascii="Arial" w:hAnsi="Arial" w:cs="Arial"/>
        </w:rPr>
        <w:t xml:space="preserve">ados </w:t>
      </w:r>
      <w:r w:rsidR="00F32DD0" w:rsidRPr="00E14599">
        <w:rPr>
          <w:rFonts w:ascii="Arial" w:hAnsi="Arial" w:cs="Arial"/>
        </w:rPr>
        <w:t xml:space="preserve">con las </w:t>
      </w:r>
      <w:r w:rsidR="00893210" w:rsidRPr="00E14599">
        <w:rPr>
          <w:rFonts w:ascii="Arial" w:hAnsi="Arial" w:cs="Arial"/>
        </w:rPr>
        <w:t>herramientas del SIG, que se detallan en</w:t>
      </w:r>
      <w:r w:rsidR="00D756CE">
        <w:rPr>
          <w:rFonts w:ascii="Arial" w:hAnsi="Arial" w:cs="Arial"/>
        </w:rPr>
        <w:t xml:space="preserve"> </w:t>
      </w:r>
      <w:r w:rsidR="00893210" w:rsidRPr="00E14599">
        <w:rPr>
          <w:rFonts w:ascii="Arial" w:hAnsi="Arial" w:cs="Arial"/>
        </w:rPr>
        <w:t xml:space="preserve">el criterio 3 y 5, como son la </w:t>
      </w:r>
      <w:r w:rsidR="00D756CE" w:rsidRPr="00E14599">
        <w:rPr>
          <w:rFonts w:ascii="Arial" w:hAnsi="Arial" w:cs="Arial"/>
        </w:rPr>
        <w:t>evaluación del clima organizacional</w:t>
      </w:r>
      <w:r w:rsidR="00D756CE">
        <w:rPr>
          <w:rFonts w:ascii="Arial" w:hAnsi="Arial" w:cs="Arial"/>
        </w:rPr>
        <w:t xml:space="preserve"> y </w:t>
      </w:r>
      <w:r w:rsidR="00D756CE" w:rsidRPr="00E14599">
        <w:rPr>
          <w:rFonts w:ascii="Arial" w:hAnsi="Arial" w:cs="Arial"/>
        </w:rPr>
        <w:t xml:space="preserve"> </w:t>
      </w:r>
      <w:r w:rsidR="00893210" w:rsidRPr="00E14599">
        <w:rPr>
          <w:rFonts w:ascii="Arial" w:hAnsi="Arial" w:cs="Arial"/>
        </w:rPr>
        <w:t xml:space="preserve">gestión de quejas y sugerencias.  </w:t>
      </w:r>
      <w:r w:rsidR="00F32DD0" w:rsidRPr="00E14599">
        <w:rPr>
          <w:rFonts w:ascii="Arial" w:hAnsi="Arial" w:cs="Arial"/>
        </w:rPr>
        <w:t xml:space="preserve"> Así como </w:t>
      </w:r>
      <w:r w:rsidR="00893210" w:rsidRPr="00E14599">
        <w:rPr>
          <w:rFonts w:ascii="Arial" w:hAnsi="Arial" w:cs="Arial"/>
        </w:rPr>
        <w:t xml:space="preserve"> mediante las reuniones  periódicas del área y revisión por la dirección y por su participación en los Comités, se implican en el seguimiento del clima laboral a través de encuestas periódicas, del desarrollo y resultados de los planes de formación y participan de las evaluaciones anuales de desempeño del personal permanente. En la </w:t>
      </w:r>
      <w:r w:rsidR="00F32DD0" w:rsidRPr="00E14599">
        <w:rPr>
          <w:rFonts w:ascii="Arial" w:hAnsi="Arial" w:cs="Arial"/>
        </w:rPr>
        <w:t>Revisión</w:t>
      </w:r>
      <w:r w:rsidR="00893210" w:rsidRPr="00E14599">
        <w:rPr>
          <w:rFonts w:ascii="Arial" w:hAnsi="Arial" w:cs="Arial"/>
        </w:rPr>
        <w:t xml:space="preserve"> por la</w:t>
      </w:r>
      <w:r w:rsidR="00F32DD0" w:rsidRPr="00E14599">
        <w:rPr>
          <w:rFonts w:ascii="Arial" w:hAnsi="Arial" w:cs="Arial"/>
        </w:rPr>
        <w:t xml:space="preserve"> Dirección</w:t>
      </w:r>
      <w:r w:rsidR="00893210" w:rsidRPr="00E14599">
        <w:rPr>
          <w:rFonts w:ascii="Arial" w:hAnsi="Arial" w:cs="Arial"/>
        </w:rPr>
        <w:t xml:space="preserve"> sistemáticamente se </w:t>
      </w:r>
      <w:r w:rsidR="00F32DD0" w:rsidRPr="00E14599">
        <w:rPr>
          <w:rFonts w:ascii="Arial" w:hAnsi="Arial" w:cs="Arial"/>
        </w:rPr>
        <w:t>evalúa</w:t>
      </w:r>
      <w:r w:rsidR="00893210" w:rsidRPr="00E14599">
        <w:rPr>
          <w:rFonts w:ascii="Arial" w:hAnsi="Arial" w:cs="Arial"/>
        </w:rPr>
        <w:t xml:space="preserve"> en cada caso la satisfacción de los clientes/ciudadanos, empleados y otros grup</w:t>
      </w:r>
      <w:r w:rsidR="00F32DD0" w:rsidRPr="00E14599">
        <w:rPr>
          <w:rFonts w:ascii="Arial" w:hAnsi="Arial" w:cs="Arial"/>
        </w:rPr>
        <w:t>o</w:t>
      </w:r>
      <w:r w:rsidR="00893210" w:rsidRPr="00E14599">
        <w:rPr>
          <w:rFonts w:ascii="Arial" w:hAnsi="Arial" w:cs="Arial"/>
        </w:rPr>
        <w:t>s de interés y se implementan las mejoras necesarias.</w:t>
      </w:r>
    </w:p>
    <w:p w:rsidR="00F32DD0" w:rsidRPr="00E14599" w:rsidRDefault="00D756CE" w:rsidP="00121038">
      <w:pPr>
        <w:spacing w:line="240" w:lineRule="auto"/>
        <w:jc w:val="both"/>
        <w:rPr>
          <w:rFonts w:ascii="Arial" w:hAnsi="Arial" w:cs="Arial"/>
        </w:rPr>
      </w:pPr>
      <w:r>
        <w:rPr>
          <w:rFonts w:ascii="Arial" w:hAnsi="Arial" w:cs="Arial"/>
        </w:rPr>
        <w:t xml:space="preserve">Como </w:t>
      </w:r>
      <w:proofErr w:type="spellStart"/>
      <w:r>
        <w:rPr>
          <w:rFonts w:ascii="Arial" w:hAnsi="Arial" w:cs="Arial"/>
        </w:rPr>
        <w:t>evudencia</w:t>
      </w:r>
      <w:proofErr w:type="spellEnd"/>
      <w:r>
        <w:rPr>
          <w:rFonts w:ascii="Arial" w:hAnsi="Arial" w:cs="Arial"/>
        </w:rPr>
        <w:t xml:space="preserve"> de</w:t>
      </w:r>
      <w:r w:rsidR="00F32DD0" w:rsidRPr="00E14599">
        <w:rPr>
          <w:rFonts w:ascii="Arial" w:hAnsi="Arial" w:cs="Arial"/>
        </w:rPr>
        <w:t xml:space="preserve"> las alianzas con los ciudadanos/clientes </w:t>
      </w:r>
      <w:r w:rsidR="00893210" w:rsidRPr="00E14599">
        <w:rPr>
          <w:rFonts w:ascii="Arial" w:hAnsi="Arial" w:cs="Arial"/>
        </w:rPr>
        <w:t xml:space="preserve">se </w:t>
      </w:r>
      <w:r>
        <w:rPr>
          <w:rFonts w:ascii="Arial" w:hAnsi="Arial" w:cs="Arial"/>
        </w:rPr>
        <w:t>desarrolló un proyecto conjunto</w:t>
      </w:r>
      <w:r w:rsidR="00893210" w:rsidRPr="00E14599">
        <w:rPr>
          <w:rFonts w:ascii="Arial" w:hAnsi="Arial" w:cs="Arial"/>
        </w:rPr>
        <w:t xml:space="preserve"> </w:t>
      </w:r>
      <w:r>
        <w:rPr>
          <w:rFonts w:ascii="Arial" w:hAnsi="Arial" w:cs="Arial"/>
        </w:rPr>
        <w:t>con</w:t>
      </w:r>
      <w:r w:rsidR="00893210" w:rsidRPr="00E14599">
        <w:rPr>
          <w:rFonts w:ascii="Arial" w:hAnsi="Arial" w:cs="Arial"/>
        </w:rPr>
        <w:t xml:space="preserve"> las líneas aéreas </w:t>
      </w:r>
      <w:r w:rsidR="00893210" w:rsidRPr="00E14599">
        <w:rPr>
          <w:rFonts w:ascii="Arial" w:hAnsi="Arial" w:cs="Arial"/>
        </w:rPr>
        <w:lastRenderedPageBreak/>
        <w:t xml:space="preserve">para la implantación de un </w:t>
      </w:r>
      <w:r>
        <w:rPr>
          <w:rFonts w:ascii="Arial" w:hAnsi="Arial" w:cs="Arial"/>
        </w:rPr>
        <w:t>Sistema de Gestión del R</w:t>
      </w:r>
      <w:r w:rsidR="00893210" w:rsidRPr="00E14599">
        <w:rPr>
          <w:rFonts w:ascii="Arial" w:hAnsi="Arial" w:cs="Arial"/>
        </w:rPr>
        <w:t xml:space="preserve">iesgo (SMS), </w:t>
      </w:r>
      <w:r>
        <w:rPr>
          <w:rFonts w:ascii="Arial" w:hAnsi="Arial" w:cs="Arial"/>
        </w:rPr>
        <w:t xml:space="preserve">colaborándoles para el cumplimiento de la legislación nacional y las exigencias internacionales, </w:t>
      </w:r>
      <w:r w:rsidR="00893210" w:rsidRPr="00E14599">
        <w:rPr>
          <w:rFonts w:ascii="Arial" w:hAnsi="Arial" w:cs="Arial"/>
        </w:rPr>
        <w:t>contribuyendo notablemente a la seguridad aérea</w:t>
      </w:r>
      <w:r>
        <w:rPr>
          <w:rFonts w:ascii="Arial" w:hAnsi="Arial" w:cs="Arial"/>
        </w:rPr>
        <w:t>.</w:t>
      </w:r>
      <w:r w:rsidR="00F32DD0" w:rsidRPr="00E14599">
        <w:rPr>
          <w:rFonts w:ascii="Arial" w:hAnsi="Arial" w:cs="Arial"/>
        </w:rPr>
        <w:t xml:space="preserve"> </w:t>
      </w:r>
      <w:r>
        <w:rPr>
          <w:rFonts w:ascii="Arial" w:hAnsi="Arial" w:cs="Arial"/>
        </w:rPr>
        <w:t>A</w:t>
      </w:r>
      <w:r w:rsidR="00F32DD0" w:rsidRPr="00E14599">
        <w:rPr>
          <w:rFonts w:ascii="Arial" w:hAnsi="Arial" w:cs="Arial"/>
        </w:rPr>
        <w:t xml:space="preserve">ctualmente </w:t>
      </w:r>
      <w:r>
        <w:rPr>
          <w:rFonts w:ascii="Arial" w:hAnsi="Arial" w:cs="Arial"/>
        </w:rPr>
        <w:t>existen</w:t>
      </w:r>
      <w:r w:rsidR="00F32DD0" w:rsidRPr="00E14599">
        <w:rPr>
          <w:rFonts w:ascii="Arial" w:hAnsi="Arial" w:cs="Arial"/>
        </w:rPr>
        <w:t xml:space="preserve"> 14 operadores </w:t>
      </w:r>
      <w:r w:rsidR="00FF595D" w:rsidRPr="00E14599">
        <w:rPr>
          <w:rFonts w:ascii="Arial" w:hAnsi="Arial" w:cs="Arial"/>
        </w:rPr>
        <w:t>aéreos</w:t>
      </w:r>
      <w:r w:rsidR="00F32DD0" w:rsidRPr="00E14599">
        <w:rPr>
          <w:rFonts w:ascii="Arial" w:hAnsi="Arial" w:cs="Arial"/>
        </w:rPr>
        <w:t xml:space="preserve"> </w:t>
      </w:r>
      <w:r w:rsidRPr="00E14599">
        <w:rPr>
          <w:rFonts w:ascii="Arial" w:hAnsi="Arial" w:cs="Arial"/>
        </w:rPr>
        <w:t xml:space="preserve">y 4 </w:t>
      </w:r>
      <w:r>
        <w:rPr>
          <w:rFonts w:ascii="Arial" w:hAnsi="Arial" w:cs="Arial"/>
        </w:rPr>
        <w:t xml:space="preserve">operadores </w:t>
      </w:r>
      <w:r w:rsidRPr="00E14599">
        <w:rPr>
          <w:rFonts w:ascii="Arial" w:hAnsi="Arial" w:cs="Arial"/>
        </w:rPr>
        <w:t xml:space="preserve">de trabajos aéreos </w:t>
      </w:r>
      <w:r w:rsidR="00F32DD0" w:rsidRPr="00E14599">
        <w:rPr>
          <w:rFonts w:ascii="Arial" w:hAnsi="Arial" w:cs="Arial"/>
        </w:rPr>
        <w:t>certificados.</w:t>
      </w:r>
    </w:p>
    <w:p w:rsidR="00D82499" w:rsidRDefault="00893210" w:rsidP="00121038">
      <w:pPr>
        <w:spacing w:line="240" w:lineRule="auto"/>
        <w:jc w:val="both"/>
        <w:rPr>
          <w:rFonts w:ascii="Arial" w:hAnsi="Arial" w:cs="Arial"/>
        </w:rPr>
      </w:pPr>
      <w:r w:rsidRPr="00E14599">
        <w:rPr>
          <w:rFonts w:ascii="Arial" w:hAnsi="Arial" w:cs="Arial"/>
        </w:rPr>
        <w:t xml:space="preserve">Como resultado de la buena gestión y avances en el mantenimiento del nivel alcanzado respecto de la seguridad operacional, el IDAC se ha convertido en </w:t>
      </w:r>
      <w:r w:rsidR="00D756CE">
        <w:rPr>
          <w:rFonts w:ascii="Arial" w:hAnsi="Arial" w:cs="Arial"/>
        </w:rPr>
        <w:t xml:space="preserve">un </w:t>
      </w:r>
      <w:r w:rsidRPr="00E14599">
        <w:rPr>
          <w:rFonts w:ascii="Arial" w:hAnsi="Arial" w:cs="Arial"/>
        </w:rPr>
        <w:t>referen</w:t>
      </w:r>
      <w:r w:rsidR="00D756CE">
        <w:rPr>
          <w:rFonts w:ascii="Arial" w:hAnsi="Arial" w:cs="Arial"/>
        </w:rPr>
        <w:t>te</w:t>
      </w:r>
      <w:r w:rsidRPr="00E14599">
        <w:rPr>
          <w:rFonts w:ascii="Arial" w:hAnsi="Arial" w:cs="Arial"/>
        </w:rPr>
        <w:t xml:space="preserve"> </w:t>
      </w:r>
      <w:r w:rsidR="00D756CE">
        <w:rPr>
          <w:rFonts w:ascii="Arial" w:hAnsi="Arial" w:cs="Arial"/>
        </w:rPr>
        <w:t>para la región</w:t>
      </w:r>
      <w:r w:rsidR="00002DCE">
        <w:rPr>
          <w:rFonts w:ascii="Arial" w:hAnsi="Arial" w:cs="Arial"/>
        </w:rPr>
        <w:t xml:space="preserve"> de Centro América y el Caribe</w:t>
      </w:r>
      <w:r w:rsidR="00D756CE">
        <w:rPr>
          <w:rFonts w:ascii="Arial" w:hAnsi="Arial" w:cs="Arial"/>
        </w:rPr>
        <w:t xml:space="preserve"> </w:t>
      </w:r>
      <w:r w:rsidRPr="00E14599">
        <w:rPr>
          <w:rFonts w:ascii="Arial" w:hAnsi="Arial" w:cs="Arial"/>
        </w:rPr>
        <w:t xml:space="preserve"> y sirve de ejemplo a la comunidad aeronáutica internacional, lo cual ha quedado demostrado por las múltiples felicitaciones recibid</w:t>
      </w:r>
      <w:r w:rsidR="00383D01">
        <w:rPr>
          <w:rFonts w:ascii="Arial" w:hAnsi="Arial" w:cs="Arial"/>
        </w:rPr>
        <w:t>a</w:t>
      </w:r>
      <w:r w:rsidRPr="00E14599">
        <w:rPr>
          <w:rFonts w:ascii="Arial" w:hAnsi="Arial" w:cs="Arial"/>
        </w:rPr>
        <w:t>s</w:t>
      </w:r>
      <w:r w:rsidR="00002DCE">
        <w:rPr>
          <w:rFonts w:ascii="Arial" w:hAnsi="Arial" w:cs="Arial"/>
        </w:rPr>
        <w:t xml:space="preserve"> por</w:t>
      </w:r>
      <w:r w:rsidR="00383D01">
        <w:rPr>
          <w:rFonts w:ascii="Arial" w:hAnsi="Arial" w:cs="Arial"/>
        </w:rPr>
        <w:t xml:space="preserve"> </w:t>
      </w:r>
      <w:r w:rsidR="00AE7E88">
        <w:rPr>
          <w:rFonts w:ascii="Arial" w:hAnsi="Arial" w:cs="Arial"/>
        </w:rPr>
        <w:t xml:space="preserve">la OACI y </w:t>
      </w:r>
      <w:commentRangeStart w:id="5"/>
      <w:r w:rsidR="00AE7E88">
        <w:rPr>
          <w:rFonts w:ascii="Arial" w:hAnsi="Arial" w:cs="Arial"/>
        </w:rPr>
        <w:t>AERODOM</w:t>
      </w:r>
      <w:commentRangeEnd w:id="5"/>
      <w:r w:rsidR="00002DCE">
        <w:rPr>
          <w:rStyle w:val="Refdecomentario"/>
        </w:rPr>
        <w:commentReference w:id="5"/>
      </w:r>
      <w:r w:rsidR="00AE7E88">
        <w:rPr>
          <w:rFonts w:ascii="Arial" w:hAnsi="Arial" w:cs="Arial"/>
        </w:rPr>
        <w:t>, entre otros</w:t>
      </w:r>
      <w:r w:rsidRPr="00E14599">
        <w:rPr>
          <w:rFonts w:ascii="Arial" w:hAnsi="Arial" w:cs="Arial"/>
        </w:rPr>
        <w:t>.</w:t>
      </w:r>
    </w:p>
    <w:p w:rsidR="00437BB2" w:rsidRPr="00E14599" w:rsidRDefault="00437BB2" w:rsidP="00121038">
      <w:pPr>
        <w:spacing w:line="240" w:lineRule="auto"/>
        <w:jc w:val="both"/>
        <w:rPr>
          <w:rFonts w:ascii="Arial" w:hAnsi="Arial" w:cs="Arial"/>
        </w:rPr>
      </w:pPr>
      <w:r w:rsidRPr="00E14599">
        <w:rPr>
          <w:rFonts w:ascii="Arial" w:hAnsi="Arial" w:cs="Arial"/>
        </w:rPr>
        <w:t xml:space="preserve">Con los gremios internos, </w:t>
      </w:r>
      <w:r w:rsidR="00D82499">
        <w:rPr>
          <w:rFonts w:ascii="Arial" w:hAnsi="Arial" w:cs="Arial"/>
        </w:rPr>
        <w:t xml:space="preserve">la </w:t>
      </w:r>
      <w:r w:rsidRPr="00E14599">
        <w:rPr>
          <w:rFonts w:ascii="Arial" w:hAnsi="Arial" w:cs="Arial"/>
        </w:rPr>
        <w:t xml:space="preserve">relación </w:t>
      </w:r>
      <w:r w:rsidR="00D82499">
        <w:rPr>
          <w:rFonts w:ascii="Arial" w:hAnsi="Arial" w:cs="Arial"/>
        </w:rPr>
        <w:t xml:space="preserve">se enfoca a </w:t>
      </w:r>
      <w:r w:rsidR="00002DCE">
        <w:rPr>
          <w:rFonts w:ascii="Arial" w:hAnsi="Arial" w:cs="Arial"/>
        </w:rPr>
        <w:t xml:space="preserve">definir estrategias para equilibrar </w:t>
      </w:r>
      <w:r w:rsidRPr="00E14599">
        <w:rPr>
          <w:rFonts w:ascii="Arial" w:hAnsi="Arial" w:cs="Arial"/>
        </w:rPr>
        <w:t>intereses</w:t>
      </w:r>
      <w:r w:rsidR="00002DCE">
        <w:rPr>
          <w:rFonts w:ascii="Arial" w:hAnsi="Arial" w:cs="Arial"/>
        </w:rPr>
        <w:t xml:space="preserve"> en cuanto a </w:t>
      </w:r>
      <w:r w:rsidR="00185D6E" w:rsidRPr="00E14599">
        <w:rPr>
          <w:rFonts w:ascii="Arial" w:hAnsi="Arial" w:cs="Arial"/>
        </w:rPr>
        <w:t xml:space="preserve"> trabajos conjuntos  y otros temas, como fueron los ejecuta</w:t>
      </w:r>
      <w:r w:rsidR="00002DCE">
        <w:rPr>
          <w:rFonts w:ascii="Arial" w:hAnsi="Arial" w:cs="Arial"/>
        </w:rPr>
        <w:t>dos</w:t>
      </w:r>
      <w:r w:rsidR="00185D6E" w:rsidRPr="00E14599">
        <w:rPr>
          <w:rFonts w:ascii="Arial" w:hAnsi="Arial" w:cs="Arial"/>
        </w:rPr>
        <w:t xml:space="preserve"> para apoyar a la Asociación Nacional de Controladores </w:t>
      </w:r>
      <w:commentRangeStart w:id="6"/>
      <w:r w:rsidR="00185D6E" w:rsidRPr="00E14599">
        <w:rPr>
          <w:rFonts w:ascii="Arial" w:hAnsi="Arial" w:cs="Arial"/>
        </w:rPr>
        <w:t xml:space="preserve">(ADCA) </w:t>
      </w:r>
      <w:commentRangeEnd w:id="6"/>
      <w:r w:rsidR="00002DCE">
        <w:rPr>
          <w:rStyle w:val="Refdecomentario"/>
        </w:rPr>
        <w:commentReference w:id="6"/>
      </w:r>
      <w:r w:rsidR="00185D6E" w:rsidRPr="00E14599">
        <w:rPr>
          <w:rFonts w:ascii="Arial" w:hAnsi="Arial" w:cs="Arial"/>
        </w:rPr>
        <w:t>en la construcción del Club de dicho gremio.</w:t>
      </w:r>
    </w:p>
    <w:p w:rsidR="003361F4" w:rsidRDefault="003361F4" w:rsidP="00121038">
      <w:pPr>
        <w:spacing w:line="240" w:lineRule="auto"/>
        <w:jc w:val="both"/>
        <w:rPr>
          <w:rFonts w:ascii="Arial" w:hAnsi="Arial" w:cs="Arial"/>
        </w:rPr>
      </w:pPr>
      <w:r w:rsidRPr="00E14599">
        <w:rPr>
          <w:rFonts w:ascii="Arial" w:hAnsi="Arial" w:cs="Arial"/>
        </w:rPr>
        <w:t xml:space="preserve">El IDAC ha trabajado arduamente para convertirse en  un modelo de gestión a partir de los avances logrados con la </w:t>
      </w:r>
      <w:r w:rsidR="00584CC7">
        <w:rPr>
          <w:rFonts w:ascii="Arial" w:hAnsi="Arial" w:cs="Arial"/>
        </w:rPr>
        <w:t xml:space="preserve">obtención de la </w:t>
      </w:r>
      <w:commentRangeStart w:id="7"/>
      <w:r w:rsidR="00E60FFC">
        <w:rPr>
          <w:rFonts w:ascii="Arial" w:hAnsi="Arial" w:cs="Arial"/>
        </w:rPr>
        <w:t>C</w:t>
      </w:r>
      <w:r w:rsidRPr="00E14599">
        <w:rPr>
          <w:rFonts w:ascii="Arial" w:hAnsi="Arial" w:cs="Arial"/>
        </w:rPr>
        <w:t xml:space="preserve">ategoría I,  </w:t>
      </w:r>
      <w:commentRangeEnd w:id="7"/>
      <w:r w:rsidR="00002DCE">
        <w:rPr>
          <w:rStyle w:val="Refdecomentario"/>
        </w:rPr>
        <w:commentReference w:id="7"/>
      </w:r>
      <w:r w:rsidRPr="00E14599">
        <w:rPr>
          <w:rFonts w:ascii="Arial" w:hAnsi="Arial" w:cs="Arial"/>
        </w:rPr>
        <w:t>y los reconocimientos obtenidos por parte de organizaciones tales como la OACI</w:t>
      </w:r>
      <w:r w:rsidR="00375E0B">
        <w:rPr>
          <w:rFonts w:ascii="Arial" w:hAnsi="Arial" w:cs="Arial"/>
        </w:rPr>
        <w:t xml:space="preserve">, </w:t>
      </w:r>
      <w:r w:rsidR="00375E0B" w:rsidRPr="00375E0B">
        <w:rPr>
          <w:rFonts w:ascii="Arial" w:hAnsi="Arial" w:cs="Arial"/>
        </w:rPr>
        <w:t>por elevar cada día los niveles de seguridad de la aviación comercial en la República Dominicana</w:t>
      </w:r>
      <w:r w:rsidR="00375E0B">
        <w:rPr>
          <w:rFonts w:ascii="Arial" w:hAnsi="Arial" w:cs="Arial"/>
        </w:rPr>
        <w:t xml:space="preserve">, </w:t>
      </w:r>
      <w:r w:rsidRPr="00E14599">
        <w:rPr>
          <w:rFonts w:ascii="Arial" w:hAnsi="Arial" w:cs="Arial"/>
        </w:rPr>
        <w:t xml:space="preserve">la </w:t>
      </w:r>
      <w:commentRangeStart w:id="8"/>
      <w:r w:rsidRPr="00E14599">
        <w:rPr>
          <w:rFonts w:ascii="Arial" w:hAnsi="Arial" w:cs="Arial"/>
        </w:rPr>
        <w:t>FAA</w:t>
      </w:r>
      <w:commentRangeEnd w:id="8"/>
      <w:r w:rsidR="00002DCE">
        <w:rPr>
          <w:rStyle w:val="Refdecomentario"/>
        </w:rPr>
        <w:commentReference w:id="8"/>
      </w:r>
      <w:r w:rsidRPr="00E14599">
        <w:rPr>
          <w:rFonts w:ascii="Arial" w:hAnsi="Arial" w:cs="Arial"/>
        </w:rPr>
        <w:t xml:space="preserve"> y </w:t>
      </w:r>
      <w:r w:rsidR="00E60FFC">
        <w:rPr>
          <w:rFonts w:ascii="Arial" w:hAnsi="Arial" w:cs="Arial"/>
        </w:rPr>
        <w:t xml:space="preserve">otros </w:t>
      </w:r>
      <w:r w:rsidRPr="00E14599">
        <w:rPr>
          <w:rFonts w:ascii="Arial" w:hAnsi="Arial" w:cs="Arial"/>
        </w:rPr>
        <w:t xml:space="preserve"> reconocimientos recibidos recientemente en eventos internacionales tales como </w:t>
      </w:r>
      <w:commentRangeStart w:id="9"/>
      <w:r w:rsidRPr="00E14599">
        <w:rPr>
          <w:rFonts w:ascii="Arial" w:hAnsi="Arial" w:cs="Arial"/>
        </w:rPr>
        <w:t>CANSO,</w:t>
      </w:r>
      <w:commentRangeEnd w:id="9"/>
      <w:r w:rsidR="00002DCE">
        <w:rPr>
          <w:rStyle w:val="Refdecomentario"/>
        </w:rPr>
        <w:commentReference w:id="9"/>
      </w:r>
      <w:r w:rsidRPr="00E14599">
        <w:rPr>
          <w:rFonts w:ascii="Arial" w:hAnsi="Arial" w:cs="Arial"/>
        </w:rPr>
        <w:t xml:space="preserve"> </w:t>
      </w:r>
      <w:commentRangeStart w:id="10"/>
      <w:r w:rsidRPr="00E14599">
        <w:rPr>
          <w:rFonts w:ascii="Arial" w:hAnsi="Arial" w:cs="Arial"/>
        </w:rPr>
        <w:t xml:space="preserve">RASG-PA </w:t>
      </w:r>
      <w:commentRangeEnd w:id="10"/>
      <w:r w:rsidR="00002DCE">
        <w:rPr>
          <w:rStyle w:val="Refdecomentario"/>
        </w:rPr>
        <w:commentReference w:id="10"/>
      </w:r>
      <w:r w:rsidRPr="00E14599">
        <w:rPr>
          <w:rFonts w:ascii="Arial" w:hAnsi="Arial" w:cs="Arial"/>
        </w:rPr>
        <w:t>y la Autoridad de Aviación Civil de Panamá</w:t>
      </w:r>
      <w:r w:rsidR="00002DCE">
        <w:rPr>
          <w:rFonts w:ascii="Arial" w:hAnsi="Arial" w:cs="Arial"/>
        </w:rPr>
        <w:t xml:space="preserve"> </w:t>
      </w:r>
      <w:commentRangeStart w:id="11"/>
      <w:r w:rsidR="00002DCE">
        <w:rPr>
          <w:rFonts w:ascii="Arial" w:hAnsi="Arial" w:cs="Arial"/>
        </w:rPr>
        <w:t>dan fe de ello</w:t>
      </w:r>
      <w:r w:rsidRPr="00E14599">
        <w:rPr>
          <w:rFonts w:ascii="Arial" w:hAnsi="Arial" w:cs="Arial"/>
        </w:rPr>
        <w:t>.</w:t>
      </w:r>
      <w:commentRangeEnd w:id="11"/>
      <w:r w:rsidR="00002DCE">
        <w:rPr>
          <w:rStyle w:val="Refdecomentario"/>
        </w:rPr>
        <w:commentReference w:id="11"/>
      </w:r>
    </w:p>
    <w:p w:rsidR="00375E0B" w:rsidRDefault="00375E0B" w:rsidP="00375E0B">
      <w:pPr>
        <w:spacing w:after="0" w:line="240" w:lineRule="auto"/>
        <w:jc w:val="both"/>
        <w:rPr>
          <w:rFonts w:ascii="Arial" w:hAnsi="Arial" w:cs="Arial"/>
        </w:rPr>
      </w:pPr>
      <w:r>
        <w:rPr>
          <w:rFonts w:ascii="Helvetica" w:hAnsi="Helvetica" w:cs="Helvetica"/>
          <w:noProof/>
          <w:color w:val="222222"/>
          <w:sz w:val="21"/>
          <w:szCs w:val="21"/>
          <w:lang w:val="en-US"/>
        </w:rPr>
        <w:lastRenderedPageBreak/>
        <w:drawing>
          <wp:inline distT="0" distB="0" distL="0" distR="0">
            <wp:extent cx="2279051" cy="1706451"/>
            <wp:effectExtent l="0" t="0" r="6985" b="8255"/>
            <wp:docPr id="24" name="jcemediabox-popup-img" descr="http://www.idac.gob.do/images/Noticias/12-03-20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emediabox-popup-img" descr="http://www.idac.gob.do/images/Noticias/12-03-2012-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0127" cy="1707257"/>
                    </a:xfrm>
                    <a:prstGeom prst="rect">
                      <a:avLst/>
                    </a:prstGeom>
                    <a:noFill/>
                    <a:ln>
                      <a:noFill/>
                    </a:ln>
                  </pic:spPr>
                </pic:pic>
              </a:graphicData>
            </a:graphic>
          </wp:inline>
        </w:drawing>
      </w:r>
    </w:p>
    <w:p w:rsidR="00375E0B" w:rsidRDefault="00375E0B" w:rsidP="00375E0B">
      <w:pPr>
        <w:spacing w:after="0" w:line="240" w:lineRule="auto"/>
        <w:jc w:val="both"/>
        <w:rPr>
          <w:rFonts w:ascii="Arial" w:hAnsi="Arial" w:cs="Arial"/>
          <w:b/>
          <w:sz w:val="18"/>
          <w:szCs w:val="18"/>
        </w:rPr>
      </w:pPr>
      <w:r>
        <w:rPr>
          <w:rFonts w:ascii="Arial" w:hAnsi="Arial" w:cs="Arial"/>
          <w:b/>
          <w:sz w:val="18"/>
          <w:szCs w:val="18"/>
        </w:rPr>
        <w:t>Figura 1.4.8 Sr. R</w:t>
      </w:r>
      <w:r w:rsidRPr="00375E0B">
        <w:rPr>
          <w:rFonts w:ascii="Arial" w:hAnsi="Arial" w:cs="Arial"/>
          <w:b/>
          <w:sz w:val="18"/>
          <w:szCs w:val="18"/>
        </w:rPr>
        <w:t xml:space="preserve">oberto </w:t>
      </w:r>
      <w:proofErr w:type="spellStart"/>
      <w:r w:rsidRPr="00375E0B">
        <w:rPr>
          <w:rFonts w:ascii="Arial" w:hAnsi="Arial" w:cs="Arial"/>
          <w:b/>
          <w:sz w:val="18"/>
          <w:szCs w:val="18"/>
        </w:rPr>
        <w:t>Kobeh</w:t>
      </w:r>
      <w:proofErr w:type="spellEnd"/>
      <w:r w:rsidRPr="00375E0B">
        <w:rPr>
          <w:rFonts w:ascii="Arial" w:hAnsi="Arial" w:cs="Arial"/>
          <w:b/>
          <w:sz w:val="18"/>
          <w:szCs w:val="18"/>
        </w:rPr>
        <w:t>, Presidente del Consejo OACI, Raymond Benjamin, Secretario General OACI y Embajador Carlos Veras</w:t>
      </w:r>
      <w:r>
        <w:rPr>
          <w:rFonts w:ascii="Arial" w:hAnsi="Arial" w:cs="Arial"/>
          <w:b/>
          <w:sz w:val="18"/>
          <w:szCs w:val="18"/>
        </w:rPr>
        <w:t>, Junto al Director General del IDAC.</w:t>
      </w:r>
      <w:r w:rsidR="008B7B71">
        <w:rPr>
          <w:rFonts w:ascii="Arial" w:hAnsi="Arial" w:cs="Arial"/>
          <w:b/>
          <w:sz w:val="18"/>
          <w:szCs w:val="18"/>
        </w:rPr>
        <w:t xml:space="preserve"> Marzo 2012</w:t>
      </w:r>
    </w:p>
    <w:p w:rsidR="00375E0B" w:rsidRDefault="00375E0B" w:rsidP="00375E0B">
      <w:pPr>
        <w:spacing w:after="0" w:line="240" w:lineRule="auto"/>
        <w:jc w:val="both"/>
        <w:rPr>
          <w:rFonts w:ascii="Arial" w:hAnsi="Arial" w:cs="Arial"/>
          <w:b/>
          <w:sz w:val="18"/>
          <w:szCs w:val="18"/>
        </w:rPr>
      </w:pPr>
    </w:p>
    <w:p w:rsidR="00665F66" w:rsidRDefault="00002DCE" w:rsidP="00121038">
      <w:pPr>
        <w:spacing w:line="240" w:lineRule="auto"/>
        <w:jc w:val="both"/>
        <w:rPr>
          <w:rFonts w:ascii="Arial" w:hAnsi="Arial" w:cs="Arial"/>
        </w:rPr>
      </w:pPr>
      <w:r>
        <w:rPr>
          <w:rFonts w:ascii="Arial" w:hAnsi="Arial" w:cs="Arial"/>
        </w:rPr>
        <w:t xml:space="preserve">En el IDAC existe un </w:t>
      </w:r>
      <w:r w:rsidRPr="00E14599">
        <w:rPr>
          <w:rFonts w:ascii="Arial" w:hAnsi="Arial" w:cs="Arial"/>
        </w:rPr>
        <w:t xml:space="preserve">proceso </w:t>
      </w:r>
      <w:r>
        <w:rPr>
          <w:rFonts w:ascii="Arial" w:hAnsi="Arial" w:cs="Arial"/>
        </w:rPr>
        <w:t>Identificación y E</w:t>
      </w:r>
      <w:r w:rsidRPr="00E14599">
        <w:rPr>
          <w:rFonts w:ascii="Arial" w:hAnsi="Arial" w:cs="Arial"/>
        </w:rPr>
        <w:t>va</w:t>
      </w:r>
      <w:r>
        <w:rPr>
          <w:rFonts w:ascii="Arial" w:hAnsi="Arial" w:cs="Arial"/>
        </w:rPr>
        <w:t xml:space="preserve">luación del cumplimiento legal donde a través de </w:t>
      </w:r>
      <w:r w:rsidR="007E3A41" w:rsidRPr="00E14599">
        <w:rPr>
          <w:rFonts w:ascii="Arial" w:hAnsi="Arial" w:cs="Arial"/>
        </w:rPr>
        <w:t xml:space="preserve">una matriz se </w:t>
      </w:r>
      <w:r>
        <w:rPr>
          <w:rFonts w:ascii="Arial" w:hAnsi="Arial" w:cs="Arial"/>
        </w:rPr>
        <w:t>compendian</w:t>
      </w:r>
      <w:r w:rsidR="007E3A41" w:rsidRPr="00E14599">
        <w:rPr>
          <w:rFonts w:ascii="Arial" w:hAnsi="Arial" w:cs="Arial"/>
        </w:rPr>
        <w:t xml:space="preserve"> las leyes que </w:t>
      </w:r>
      <w:proofErr w:type="gramStart"/>
      <w:r w:rsidR="007E3A41" w:rsidRPr="00E14599">
        <w:rPr>
          <w:rFonts w:ascii="Arial" w:hAnsi="Arial" w:cs="Arial"/>
        </w:rPr>
        <w:t>regulan</w:t>
      </w:r>
      <w:proofErr w:type="gramEnd"/>
      <w:r w:rsidR="007E3A41" w:rsidRPr="00E14599">
        <w:rPr>
          <w:rFonts w:ascii="Arial" w:hAnsi="Arial" w:cs="Arial"/>
        </w:rPr>
        <w:t xml:space="preserve"> y afectan las</w:t>
      </w:r>
      <w:r>
        <w:rPr>
          <w:rFonts w:ascii="Arial" w:hAnsi="Arial" w:cs="Arial"/>
        </w:rPr>
        <w:t xml:space="preserve"> actividades de la organización y la cual es evaluada a través de </w:t>
      </w:r>
      <w:proofErr w:type="spellStart"/>
      <w:r>
        <w:rPr>
          <w:rFonts w:ascii="Arial" w:hAnsi="Arial" w:cs="Arial"/>
        </w:rPr>
        <w:t>auditorias</w:t>
      </w:r>
      <w:proofErr w:type="spellEnd"/>
      <w:r>
        <w:rPr>
          <w:rFonts w:ascii="Arial" w:hAnsi="Arial" w:cs="Arial"/>
        </w:rPr>
        <w:t xml:space="preserve"> periódicas y programadas</w:t>
      </w:r>
      <w:r w:rsidR="00665F66">
        <w:rPr>
          <w:rFonts w:ascii="Arial" w:hAnsi="Arial" w:cs="Arial"/>
        </w:rPr>
        <w:t xml:space="preserve"> proporcionando evidencias objetivas de cumplimiento y/o incumplimiento de las leyes.</w:t>
      </w:r>
    </w:p>
    <w:p w:rsidR="007E3A41" w:rsidRPr="00E14599" w:rsidRDefault="00665F66" w:rsidP="00121038">
      <w:pPr>
        <w:spacing w:line="240" w:lineRule="auto"/>
        <w:jc w:val="both"/>
        <w:rPr>
          <w:rFonts w:ascii="Arial" w:hAnsi="Arial" w:cs="Arial"/>
        </w:rPr>
      </w:pPr>
      <w:r>
        <w:rPr>
          <w:rFonts w:ascii="Arial" w:hAnsi="Arial" w:cs="Arial"/>
        </w:rPr>
        <w:t xml:space="preserve"> </w:t>
      </w:r>
      <w:r w:rsidR="007E3A41" w:rsidRPr="00E14599">
        <w:rPr>
          <w:rFonts w:ascii="Arial" w:hAnsi="Arial" w:cs="Arial"/>
        </w:rPr>
        <w:t>El IDAC se asegura de dar cumplimiento a las políticas públicas de varias maneras, una de ellas es la d</w:t>
      </w:r>
      <w:r>
        <w:rPr>
          <w:rFonts w:ascii="Arial" w:hAnsi="Arial" w:cs="Arial"/>
        </w:rPr>
        <w:t>isponibilidad al usuario de la Oficina de Libre acceso a la Información P</w:t>
      </w:r>
      <w:r w:rsidR="007E3A41" w:rsidRPr="00E14599">
        <w:rPr>
          <w:rFonts w:ascii="Arial" w:hAnsi="Arial" w:cs="Arial"/>
        </w:rPr>
        <w:t>ública (OAI), para cumplir con la L</w:t>
      </w:r>
      <w:r w:rsidR="00E14599">
        <w:rPr>
          <w:rFonts w:ascii="Arial" w:hAnsi="Arial" w:cs="Arial"/>
        </w:rPr>
        <w:t xml:space="preserve">ey de </w:t>
      </w:r>
      <w:r w:rsidR="007E3A41" w:rsidRPr="00E14599">
        <w:rPr>
          <w:rFonts w:ascii="Arial" w:hAnsi="Arial" w:cs="Arial"/>
        </w:rPr>
        <w:t>L</w:t>
      </w:r>
      <w:r w:rsidR="00E14599">
        <w:rPr>
          <w:rFonts w:ascii="Arial" w:hAnsi="Arial" w:cs="Arial"/>
        </w:rPr>
        <w:t xml:space="preserve">ibre </w:t>
      </w:r>
      <w:r w:rsidR="007E3A41" w:rsidRPr="00E14599">
        <w:rPr>
          <w:rFonts w:ascii="Arial" w:hAnsi="Arial" w:cs="Arial"/>
        </w:rPr>
        <w:t>A</w:t>
      </w:r>
      <w:r w:rsidR="00E14599">
        <w:rPr>
          <w:rFonts w:ascii="Arial" w:hAnsi="Arial" w:cs="Arial"/>
        </w:rPr>
        <w:t xml:space="preserve">cceso a la </w:t>
      </w:r>
      <w:r w:rsidR="00A07043" w:rsidRPr="00E14599">
        <w:rPr>
          <w:rFonts w:ascii="Arial" w:hAnsi="Arial" w:cs="Arial"/>
        </w:rPr>
        <w:t>I</w:t>
      </w:r>
      <w:r w:rsidR="00A07043">
        <w:rPr>
          <w:rFonts w:ascii="Arial" w:hAnsi="Arial" w:cs="Arial"/>
        </w:rPr>
        <w:t>nformación</w:t>
      </w:r>
      <w:r>
        <w:rPr>
          <w:rFonts w:ascii="Arial" w:hAnsi="Arial" w:cs="Arial"/>
        </w:rPr>
        <w:t xml:space="preserve"> </w:t>
      </w:r>
      <w:r w:rsidRPr="00E14599">
        <w:rPr>
          <w:rFonts w:ascii="Arial" w:hAnsi="Arial" w:cs="Arial"/>
        </w:rPr>
        <w:t>P</w:t>
      </w:r>
      <w:r>
        <w:rPr>
          <w:rFonts w:ascii="Arial" w:hAnsi="Arial" w:cs="Arial"/>
        </w:rPr>
        <w:t>ública</w:t>
      </w:r>
      <w:r w:rsidRPr="00E14599">
        <w:rPr>
          <w:rFonts w:ascii="Arial" w:hAnsi="Arial" w:cs="Arial"/>
        </w:rPr>
        <w:t xml:space="preserve"> (</w:t>
      </w:r>
      <w:r w:rsidR="007E3A41" w:rsidRPr="00E14599">
        <w:rPr>
          <w:rFonts w:ascii="Arial" w:hAnsi="Arial" w:cs="Arial"/>
        </w:rPr>
        <w:t>L</w:t>
      </w:r>
      <w:r w:rsidR="00A07043">
        <w:rPr>
          <w:rFonts w:ascii="Arial" w:hAnsi="Arial" w:cs="Arial"/>
        </w:rPr>
        <w:t xml:space="preserve">ey </w:t>
      </w:r>
      <w:r w:rsidR="007E3A41" w:rsidRPr="00E14599">
        <w:rPr>
          <w:rFonts w:ascii="Arial" w:hAnsi="Arial" w:cs="Arial"/>
        </w:rPr>
        <w:t xml:space="preserve"> N</w:t>
      </w:r>
      <w:r w:rsidR="00A07043">
        <w:rPr>
          <w:rFonts w:ascii="Arial" w:hAnsi="Arial" w:cs="Arial"/>
        </w:rPr>
        <w:t>o</w:t>
      </w:r>
      <w:r w:rsidR="007E3A41" w:rsidRPr="00E14599">
        <w:rPr>
          <w:rFonts w:ascii="Arial" w:hAnsi="Arial" w:cs="Arial"/>
        </w:rPr>
        <w:t xml:space="preserve">.200-04) y del Decreto No.130-05,  </w:t>
      </w:r>
      <w:r w:rsidR="00105178" w:rsidRPr="00E14599">
        <w:rPr>
          <w:rFonts w:ascii="Arial" w:hAnsi="Arial" w:cs="Arial"/>
        </w:rPr>
        <w:t xml:space="preserve">a </w:t>
      </w:r>
      <w:r w:rsidR="00FF595D" w:rsidRPr="00E14599">
        <w:rPr>
          <w:rFonts w:ascii="Arial" w:hAnsi="Arial" w:cs="Arial"/>
        </w:rPr>
        <w:t>través</w:t>
      </w:r>
      <w:r w:rsidR="00105178" w:rsidRPr="00E14599">
        <w:rPr>
          <w:rFonts w:ascii="Arial" w:hAnsi="Arial" w:cs="Arial"/>
        </w:rPr>
        <w:t xml:space="preserve"> del Proceso automatizad</w:t>
      </w:r>
      <w:r>
        <w:rPr>
          <w:rFonts w:ascii="Arial" w:hAnsi="Arial" w:cs="Arial"/>
        </w:rPr>
        <w:t>o</w:t>
      </w:r>
      <w:r w:rsidR="00105178" w:rsidRPr="00E14599">
        <w:rPr>
          <w:rFonts w:ascii="Arial" w:hAnsi="Arial" w:cs="Arial"/>
        </w:rPr>
        <w:t xml:space="preserve"> de </w:t>
      </w:r>
      <w:r w:rsidR="00FF595D" w:rsidRPr="00E14599">
        <w:rPr>
          <w:rFonts w:ascii="Arial" w:hAnsi="Arial" w:cs="Arial"/>
        </w:rPr>
        <w:t>Gestión</w:t>
      </w:r>
      <w:r w:rsidR="00105178" w:rsidRPr="00E14599">
        <w:rPr>
          <w:rFonts w:ascii="Arial" w:hAnsi="Arial" w:cs="Arial"/>
        </w:rPr>
        <w:t xml:space="preserve"> de Consultas en todas los </w:t>
      </w:r>
      <w:r w:rsidR="00FF595D" w:rsidRPr="00E14599">
        <w:rPr>
          <w:rFonts w:ascii="Arial" w:hAnsi="Arial" w:cs="Arial"/>
        </w:rPr>
        <w:t>módulos</w:t>
      </w:r>
      <w:r w:rsidR="00105178" w:rsidRPr="00E14599">
        <w:rPr>
          <w:rFonts w:ascii="Arial" w:hAnsi="Arial" w:cs="Arial"/>
        </w:rPr>
        <w:t xml:space="preserve"> de atención del TAC.</w:t>
      </w:r>
    </w:p>
    <w:p w:rsidR="00105178" w:rsidRDefault="00105178" w:rsidP="00E14599">
      <w:pPr>
        <w:spacing w:after="0"/>
        <w:jc w:val="both"/>
        <w:rPr>
          <w:rFonts w:ascii="Arial" w:hAnsi="Arial" w:cs="Arial"/>
        </w:rPr>
      </w:pPr>
      <w:r w:rsidRPr="00E14599">
        <w:rPr>
          <w:rFonts w:ascii="Arial" w:hAnsi="Arial" w:cs="Arial"/>
          <w:noProof/>
          <w:lang w:val="en-US"/>
        </w:rPr>
        <w:drawing>
          <wp:inline distT="0" distB="0" distL="0" distR="0">
            <wp:extent cx="2269936" cy="1334530"/>
            <wp:effectExtent l="0" t="0" r="0" b="0"/>
            <wp:docPr id="44" name="Imagen 44" descr="C:\Users\admin\Desktop\FLABIA FINAL CARTA DE COMPROMISO\CARTA COMPROMISO\fotos tac\TAC\_DSC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FLABIA FINAL CARTA DE COMPROMISO\CARTA COMPROMISO\fotos tac\TAC\_DSC009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79116" cy="1339927"/>
                    </a:xfrm>
                    <a:prstGeom prst="rect">
                      <a:avLst/>
                    </a:prstGeom>
                    <a:noFill/>
                    <a:ln>
                      <a:noFill/>
                    </a:ln>
                  </pic:spPr>
                </pic:pic>
              </a:graphicData>
            </a:graphic>
          </wp:inline>
        </w:drawing>
      </w:r>
    </w:p>
    <w:p w:rsidR="00E14599" w:rsidRDefault="00E14599" w:rsidP="00E14599">
      <w:pPr>
        <w:spacing w:after="0"/>
        <w:jc w:val="both"/>
        <w:rPr>
          <w:rFonts w:ascii="Arial" w:hAnsi="Arial" w:cs="Arial"/>
          <w:b/>
          <w:sz w:val="18"/>
          <w:szCs w:val="18"/>
        </w:rPr>
      </w:pPr>
      <w:r w:rsidRPr="00E14599">
        <w:rPr>
          <w:rFonts w:ascii="Arial" w:hAnsi="Arial" w:cs="Arial"/>
          <w:b/>
          <w:sz w:val="18"/>
          <w:szCs w:val="18"/>
        </w:rPr>
        <w:t>Figura</w:t>
      </w:r>
      <w:r w:rsidR="007219DD">
        <w:rPr>
          <w:rFonts w:ascii="Arial" w:hAnsi="Arial" w:cs="Arial"/>
          <w:b/>
          <w:sz w:val="18"/>
          <w:szCs w:val="18"/>
        </w:rPr>
        <w:t xml:space="preserve"> 1.4.</w:t>
      </w:r>
      <w:r w:rsidR="00375E0B">
        <w:rPr>
          <w:rFonts w:ascii="Arial" w:hAnsi="Arial" w:cs="Arial"/>
          <w:b/>
          <w:sz w:val="18"/>
          <w:szCs w:val="18"/>
        </w:rPr>
        <w:t>9</w:t>
      </w:r>
      <w:r w:rsidRPr="00E14599">
        <w:rPr>
          <w:rFonts w:ascii="Arial" w:hAnsi="Arial" w:cs="Arial"/>
          <w:b/>
          <w:sz w:val="18"/>
          <w:szCs w:val="18"/>
        </w:rPr>
        <w:t xml:space="preserve">, </w:t>
      </w:r>
      <w:r w:rsidR="00584CC7" w:rsidRPr="00E14599">
        <w:rPr>
          <w:rFonts w:ascii="Arial" w:hAnsi="Arial" w:cs="Arial"/>
          <w:b/>
          <w:sz w:val="18"/>
          <w:szCs w:val="18"/>
        </w:rPr>
        <w:t>Módulo</w:t>
      </w:r>
      <w:r w:rsidR="00584CC7">
        <w:rPr>
          <w:rFonts w:ascii="Arial" w:hAnsi="Arial" w:cs="Arial"/>
          <w:b/>
          <w:sz w:val="18"/>
          <w:szCs w:val="18"/>
        </w:rPr>
        <w:t xml:space="preserve">s </w:t>
      </w:r>
      <w:r w:rsidRPr="00E14599">
        <w:rPr>
          <w:rFonts w:ascii="Arial" w:hAnsi="Arial" w:cs="Arial"/>
          <w:b/>
          <w:sz w:val="18"/>
          <w:szCs w:val="18"/>
        </w:rPr>
        <w:t>d</w:t>
      </w:r>
      <w:r w:rsidR="00584CC7">
        <w:rPr>
          <w:rFonts w:ascii="Arial" w:hAnsi="Arial" w:cs="Arial"/>
          <w:b/>
          <w:sz w:val="18"/>
          <w:szCs w:val="18"/>
        </w:rPr>
        <w:t>e</w:t>
      </w:r>
      <w:r w:rsidRPr="00E14599">
        <w:rPr>
          <w:rFonts w:ascii="Arial" w:hAnsi="Arial" w:cs="Arial"/>
          <w:b/>
          <w:sz w:val="18"/>
          <w:szCs w:val="18"/>
        </w:rPr>
        <w:t xml:space="preserve"> Atención Ciudadana del TAC </w:t>
      </w:r>
    </w:p>
    <w:p w:rsidR="00E14599" w:rsidRPr="00E14599" w:rsidRDefault="00E14599" w:rsidP="00E14599">
      <w:pPr>
        <w:spacing w:after="0"/>
        <w:jc w:val="both"/>
        <w:rPr>
          <w:rFonts w:ascii="Arial" w:hAnsi="Arial" w:cs="Arial"/>
          <w:b/>
          <w:sz w:val="18"/>
          <w:szCs w:val="18"/>
        </w:rPr>
      </w:pPr>
    </w:p>
    <w:p w:rsidR="00432A9B" w:rsidRPr="00E14599" w:rsidRDefault="007E3A41" w:rsidP="00121038">
      <w:pPr>
        <w:spacing w:line="240" w:lineRule="auto"/>
        <w:jc w:val="both"/>
        <w:rPr>
          <w:rFonts w:ascii="Arial" w:hAnsi="Arial" w:cs="Arial"/>
        </w:rPr>
      </w:pPr>
      <w:r w:rsidRPr="00E14599">
        <w:rPr>
          <w:rFonts w:ascii="Arial" w:hAnsi="Arial" w:cs="Arial"/>
        </w:rPr>
        <w:t xml:space="preserve">El IDAC ha desarrollado y mantenido alianzas con grupos de interés relevantes y ha suscrito acuerdos de colaboración </w:t>
      </w:r>
      <w:r w:rsidRPr="00E14599">
        <w:rPr>
          <w:rFonts w:ascii="Arial" w:hAnsi="Arial" w:cs="Arial"/>
        </w:rPr>
        <w:lastRenderedPageBreak/>
        <w:t xml:space="preserve">con organismos </w:t>
      </w:r>
      <w:r w:rsidR="00665F66">
        <w:rPr>
          <w:rFonts w:ascii="Arial" w:hAnsi="Arial" w:cs="Arial"/>
        </w:rPr>
        <w:t xml:space="preserve">vinculados a su misión de regulador y prestador de servicios </w:t>
      </w:r>
      <w:r w:rsidRPr="00E14599">
        <w:rPr>
          <w:rFonts w:ascii="Arial" w:hAnsi="Arial" w:cs="Arial"/>
        </w:rPr>
        <w:t>como son la OACI, FAA</w:t>
      </w:r>
      <w:r w:rsidR="00432A9B" w:rsidRPr="00E14599">
        <w:rPr>
          <w:rFonts w:ascii="Arial" w:hAnsi="Arial" w:cs="Arial"/>
        </w:rPr>
        <w:t xml:space="preserve">, y </w:t>
      </w:r>
      <w:r w:rsidRPr="00E14599">
        <w:rPr>
          <w:rFonts w:ascii="Arial" w:hAnsi="Arial" w:cs="Arial"/>
        </w:rPr>
        <w:t xml:space="preserve"> </w:t>
      </w:r>
      <w:commentRangeStart w:id="12"/>
      <w:r w:rsidRPr="00E14599">
        <w:rPr>
          <w:rFonts w:ascii="Arial" w:hAnsi="Arial" w:cs="Arial"/>
        </w:rPr>
        <w:t>COCESNA</w:t>
      </w:r>
      <w:r w:rsidR="00432A9B" w:rsidRPr="00E14599">
        <w:rPr>
          <w:rFonts w:ascii="Arial" w:hAnsi="Arial" w:cs="Arial"/>
        </w:rPr>
        <w:t>.</w:t>
      </w:r>
      <w:commentRangeEnd w:id="12"/>
      <w:r w:rsidR="00665F66">
        <w:rPr>
          <w:rStyle w:val="Refdecomentario"/>
        </w:rPr>
        <w:commentReference w:id="12"/>
      </w:r>
      <w:r w:rsidR="00432A9B" w:rsidRPr="00E14599">
        <w:rPr>
          <w:rFonts w:ascii="Arial" w:hAnsi="Arial" w:cs="Arial"/>
        </w:rPr>
        <w:t xml:space="preserve">  Dentro del marco de alianzas del IDAC con grupos de interés relevantes, podemos ilustrar acuerdos importantes con el </w:t>
      </w:r>
      <w:commentRangeStart w:id="13"/>
      <w:r w:rsidR="00432A9B" w:rsidRPr="00E14599">
        <w:rPr>
          <w:rFonts w:ascii="Arial" w:hAnsi="Arial" w:cs="Arial"/>
        </w:rPr>
        <w:t>PNUD</w:t>
      </w:r>
      <w:commentRangeEnd w:id="13"/>
      <w:r w:rsidR="00665F66">
        <w:rPr>
          <w:rStyle w:val="Refdecomentario"/>
        </w:rPr>
        <w:commentReference w:id="13"/>
      </w:r>
      <w:r w:rsidR="00432A9B" w:rsidRPr="00E14599">
        <w:rPr>
          <w:rFonts w:ascii="Arial" w:hAnsi="Arial" w:cs="Arial"/>
        </w:rPr>
        <w:t xml:space="preserve">, la Universidad Del Caribe y la Universidad de Oklahoma, AERODOM, </w:t>
      </w:r>
      <w:commentRangeStart w:id="14"/>
      <w:r w:rsidR="00432A9B" w:rsidRPr="00E14599">
        <w:rPr>
          <w:rFonts w:ascii="Arial" w:hAnsi="Arial" w:cs="Arial"/>
        </w:rPr>
        <w:t>AAC</w:t>
      </w:r>
      <w:commentRangeEnd w:id="14"/>
      <w:r w:rsidR="00665F66">
        <w:rPr>
          <w:rStyle w:val="Refdecomentario"/>
        </w:rPr>
        <w:commentReference w:id="14"/>
      </w:r>
      <w:r w:rsidR="00432A9B" w:rsidRPr="00E14599">
        <w:rPr>
          <w:rFonts w:ascii="Arial" w:hAnsi="Arial" w:cs="Arial"/>
        </w:rPr>
        <w:t xml:space="preserve"> de Panamá, AAC de Haití, Instituto Cartográfico Nacional, </w:t>
      </w:r>
      <w:commentRangeStart w:id="15"/>
      <w:r w:rsidR="00432A9B" w:rsidRPr="00E14599">
        <w:rPr>
          <w:rFonts w:ascii="Arial" w:hAnsi="Arial" w:cs="Arial"/>
        </w:rPr>
        <w:t>INDOTEL</w:t>
      </w:r>
      <w:commentRangeEnd w:id="15"/>
      <w:r w:rsidR="00665F66">
        <w:rPr>
          <w:rStyle w:val="Refdecomentario"/>
        </w:rPr>
        <w:commentReference w:id="15"/>
      </w:r>
      <w:r w:rsidR="00432A9B" w:rsidRPr="00E14599">
        <w:rPr>
          <w:rFonts w:ascii="Arial" w:hAnsi="Arial" w:cs="Arial"/>
        </w:rPr>
        <w:t>,  entre otras.</w:t>
      </w:r>
    </w:p>
    <w:p w:rsidR="007E3A41" w:rsidRPr="00E14599" w:rsidRDefault="007E3A41" w:rsidP="00121038">
      <w:pPr>
        <w:spacing w:line="240" w:lineRule="auto"/>
        <w:jc w:val="both"/>
        <w:rPr>
          <w:rFonts w:ascii="Arial" w:hAnsi="Arial" w:cs="Arial"/>
        </w:rPr>
      </w:pPr>
      <w:r w:rsidRPr="00E14599">
        <w:rPr>
          <w:rFonts w:ascii="Arial" w:hAnsi="Arial" w:cs="Arial"/>
        </w:rPr>
        <w:t xml:space="preserve">Los requisitos de </w:t>
      </w:r>
      <w:r w:rsidR="00665F66">
        <w:rPr>
          <w:rFonts w:ascii="Arial" w:hAnsi="Arial" w:cs="Arial"/>
        </w:rPr>
        <w:t xml:space="preserve">los </w:t>
      </w:r>
      <w:r w:rsidR="00665F66" w:rsidRPr="00E14599">
        <w:rPr>
          <w:rFonts w:ascii="Arial" w:hAnsi="Arial" w:cs="Arial"/>
        </w:rPr>
        <w:t>productos</w:t>
      </w:r>
      <w:r w:rsidR="00665F66">
        <w:rPr>
          <w:rFonts w:ascii="Arial" w:hAnsi="Arial" w:cs="Arial"/>
        </w:rPr>
        <w:t xml:space="preserve"> estratégicos que genera el IDAC</w:t>
      </w:r>
      <w:r w:rsidRPr="00E14599">
        <w:rPr>
          <w:rFonts w:ascii="Arial" w:hAnsi="Arial" w:cs="Arial"/>
        </w:rPr>
        <w:t xml:space="preserve"> están definidos en </w:t>
      </w:r>
      <w:r w:rsidR="00C9018A">
        <w:rPr>
          <w:rFonts w:ascii="Arial" w:hAnsi="Arial" w:cs="Arial"/>
        </w:rPr>
        <w:t>los RAD (Reglamentos Aeronáuticos Dominicanos)</w:t>
      </w:r>
      <w:r w:rsidRPr="00E14599">
        <w:rPr>
          <w:rFonts w:ascii="Arial" w:hAnsi="Arial" w:cs="Arial"/>
        </w:rPr>
        <w:t xml:space="preserve"> por exigencias internacionales y publicadas en nuestra página web</w:t>
      </w:r>
      <w:r w:rsidR="00665F66">
        <w:rPr>
          <w:rFonts w:ascii="Arial" w:hAnsi="Arial" w:cs="Arial"/>
        </w:rPr>
        <w:t>, sin embargo como  un enfoque al cliente declaramos atributos de calidad en la Carta Compromiso al Ciudadano</w:t>
      </w:r>
      <w:r w:rsidRPr="00E14599">
        <w:rPr>
          <w:rFonts w:ascii="Arial" w:hAnsi="Arial" w:cs="Arial"/>
        </w:rPr>
        <w:t>.</w:t>
      </w:r>
      <w:r w:rsidR="00665F66">
        <w:rPr>
          <w:rFonts w:ascii="Arial" w:hAnsi="Arial" w:cs="Arial"/>
        </w:rPr>
        <w:t xml:space="preserve"> </w:t>
      </w:r>
      <w:r w:rsidRPr="00E14599">
        <w:rPr>
          <w:rFonts w:ascii="Arial" w:hAnsi="Arial" w:cs="Arial"/>
        </w:rPr>
        <w:t xml:space="preserve">El IDAC </w:t>
      </w:r>
      <w:r w:rsidR="00665F66" w:rsidRPr="00E14599">
        <w:rPr>
          <w:rFonts w:ascii="Arial" w:hAnsi="Arial" w:cs="Arial"/>
        </w:rPr>
        <w:t>asume</w:t>
      </w:r>
      <w:r w:rsidRPr="00E14599">
        <w:rPr>
          <w:rFonts w:ascii="Arial" w:hAnsi="Arial" w:cs="Arial"/>
        </w:rPr>
        <w:t xml:space="preserve"> una participación sistemática  y activa en las actividade</w:t>
      </w:r>
      <w:r w:rsidR="00665F66">
        <w:rPr>
          <w:rFonts w:ascii="Arial" w:hAnsi="Arial" w:cs="Arial"/>
        </w:rPr>
        <w:t xml:space="preserve">s propias de las principales asociaciones, </w:t>
      </w:r>
      <w:r w:rsidR="00C9018A">
        <w:rPr>
          <w:rFonts w:ascii="Arial" w:hAnsi="Arial" w:cs="Arial"/>
        </w:rPr>
        <w:t xml:space="preserve">organizaciones y </w:t>
      </w:r>
      <w:r w:rsidRPr="00E14599">
        <w:rPr>
          <w:rFonts w:ascii="Arial" w:hAnsi="Arial" w:cs="Arial"/>
        </w:rPr>
        <w:t xml:space="preserve">grupos de interés. </w:t>
      </w:r>
    </w:p>
    <w:p w:rsidR="00D848CB" w:rsidRDefault="00FF595D" w:rsidP="00121038">
      <w:pPr>
        <w:spacing w:line="240" w:lineRule="auto"/>
        <w:jc w:val="both"/>
        <w:rPr>
          <w:rFonts w:ascii="Arial" w:hAnsi="Arial" w:cs="Arial"/>
        </w:rPr>
      </w:pPr>
      <w:r w:rsidRPr="00E14599">
        <w:rPr>
          <w:rFonts w:ascii="Arial" w:hAnsi="Arial" w:cs="Arial"/>
        </w:rPr>
        <w:t xml:space="preserve">El Despacho General mantiene un </w:t>
      </w:r>
      <w:r w:rsidR="007E3A41" w:rsidRPr="00E14599">
        <w:rPr>
          <w:rFonts w:ascii="Arial" w:hAnsi="Arial" w:cs="Arial"/>
        </w:rPr>
        <w:t xml:space="preserve"> calendario</w:t>
      </w:r>
      <w:r w:rsidR="00C9018A">
        <w:rPr>
          <w:rFonts w:ascii="Arial" w:hAnsi="Arial" w:cs="Arial"/>
        </w:rPr>
        <w:t xml:space="preserve">, </w:t>
      </w:r>
      <w:r w:rsidRPr="00E14599">
        <w:rPr>
          <w:rFonts w:ascii="Arial" w:hAnsi="Arial" w:cs="Arial"/>
        </w:rPr>
        <w:t xml:space="preserve">para la coordinación y participación en diferentes actividades relevantes. </w:t>
      </w:r>
      <w:r w:rsidR="00C9018A">
        <w:rPr>
          <w:rFonts w:ascii="Arial" w:hAnsi="Arial" w:cs="Arial"/>
        </w:rPr>
        <w:t>Ha participado</w:t>
      </w:r>
      <w:r w:rsidR="007E3A41" w:rsidRPr="00E14599">
        <w:rPr>
          <w:rFonts w:ascii="Arial" w:hAnsi="Arial" w:cs="Arial"/>
        </w:rPr>
        <w:t xml:space="preserve"> en actividades múltiples junto a grupos de interés de manera frecuente, unas veces programadas y otras por invitación:</w:t>
      </w:r>
      <w:r w:rsidR="00C9018A">
        <w:rPr>
          <w:rFonts w:ascii="Arial" w:hAnsi="Arial" w:cs="Arial"/>
        </w:rPr>
        <w:t xml:space="preserve"> </w:t>
      </w:r>
      <w:commentRangeStart w:id="16"/>
      <w:r w:rsidR="007E3A41" w:rsidRPr="00E14599">
        <w:rPr>
          <w:rFonts w:ascii="Arial" w:hAnsi="Arial" w:cs="Arial"/>
        </w:rPr>
        <w:t>IFATCA:</w:t>
      </w:r>
      <w:commentRangeEnd w:id="16"/>
      <w:r w:rsidR="00C9018A">
        <w:rPr>
          <w:rStyle w:val="Refdecomentario"/>
        </w:rPr>
        <w:commentReference w:id="16"/>
      </w:r>
      <w:r w:rsidR="007E3A41" w:rsidRPr="00E14599">
        <w:rPr>
          <w:rFonts w:ascii="Arial" w:hAnsi="Arial" w:cs="Arial"/>
        </w:rPr>
        <w:t xml:space="preserve"> cada 6 meses</w:t>
      </w:r>
      <w:r w:rsidRPr="00E14599">
        <w:rPr>
          <w:rFonts w:ascii="Arial" w:hAnsi="Arial" w:cs="Arial"/>
        </w:rPr>
        <w:t xml:space="preserve">, </w:t>
      </w:r>
      <w:commentRangeStart w:id="17"/>
      <w:r w:rsidR="007E3A41" w:rsidRPr="00E14599">
        <w:rPr>
          <w:rFonts w:ascii="Arial" w:hAnsi="Arial" w:cs="Arial"/>
        </w:rPr>
        <w:t>GREPECAS:</w:t>
      </w:r>
      <w:commentRangeEnd w:id="17"/>
      <w:r w:rsidR="00C9018A">
        <w:rPr>
          <w:rStyle w:val="Refdecomentario"/>
        </w:rPr>
        <w:commentReference w:id="17"/>
      </w:r>
      <w:r w:rsidR="007E3A41" w:rsidRPr="00E14599">
        <w:rPr>
          <w:rFonts w:ascii="Arial" w:hAnsi="Arial" w:cs="Arial"/>
        </w:rPr>
        <w:t xml:space="preserve"> anual</w:t>
      </w:r>
      <w:r w:rsidRPr="00E14599">
        <w:rPr>
          <w:rFonts w:ascii="Arial" w:hAnsi="Arial" w:cs="Arial"/>
        </w:rPr>
        <w:t xml:space="preserve">, </w:t>
      </w:r>
      <w:commentRangeStart w:id="18"/>
      <w:r w:rsidRPr="00E14599">
        <w:rPr>
          <w:rFonts w:ascii="Arial" w:hAnsi="Arial" w:cs="Arial"/>
        </w:rPr>
        <w:t>ALAS,</w:t>
      </w:r>
      <w:commentRangeEnd w:id="18"/>
      <w:r w:rsidR="00C9018A">
        <w:rPr>
          <w:rStyle w:val="Refdecomentario"/>
        </w:rPr>
        <w:commentReference w:id="18"/>
      </w:r>
      <w:r w:rsidRPr="00E14599">
        <w:rPr>
          <w:rFonts w:ascii="Arial" w:hAnsi="Arial" w:cs="Arial"/>
        </w:rPr>
        <w:t xml:space="preserve"> anual</w:t>
      </w:r>
      <w:r w:rsidR="00432A9B" w:rsidRPr="00E14599">
        <w:rPr>
          <w:rFonts w:ascii="Arial" w:hAnsi="Arial" w:cs="Arial"/>
        </w:rPr>
        <w:t xml:space="preserve"> y Comisión </w:t>
      </w:r>
      <w:r w:rsidRPr="00E14599">
        <w:rPr>
          <w:rFonts w:ascii="Arial" w:hAnsi="Arial" w:cs="Arial"/>
        </w:rPr>
        <w:t>L</w:t>
      </w:r>
      <w:r w:rsidR="00432A9B" w:rsidRPr="00E14599">
        <w:rPr>
          <w:rFonts w:ascii="Arial" w:hAnsi="Arial" w:cs="Arial"/>
        </w:rPr>
        <w:t xml:space="preserve">atinoamericana de Aviación </w:t>
      </w:r>
      <w:r w:rsidRPr="00E14599">
        <w:rPr>
          <w:rFonts w:ascii="Arial" w:hAnsi="Arial" w:cs="Arial"/>
        </w:rPr>
        <w:t>C</w:t>
      </w:r>
      <w:r w:rsidR="00432A9B" w:rsidRPr="00E14599">
        <w:rPr>
          <w:rFonts w:ascii="Arial" w:hAnsi="Arial" w:cs="Arial"/>
        </w:rPr>
        <w:t xml:space="preserve">ivil </w:t>
      </w:r>
      <w:commentRangeStart w:id="19"/>
      <w:r w:rsidR="00432A9B" w:rsidRPr="00E14599">
        <w:rPr>
          <w:rFonts w:ascii="Arial" w:hAnsi="Arial" w:cs="Arial"/>
        </w:rPr>
        <w:t xml:space="preserve">(CLAC), </w:t>
      </w:r>
      <w:r w:rsidRPr="00E14599">
        <w:rPr>
          <w:rFonts w:ascii="Arial" w:hAnsi="Arial" w:cs="Arial"/>
        </w:rPr>
        <w:t xml:space="preserve"> </w:t>
      </w:r>
      <w:commentRangeEnd w:id="19"/>
      <w:r w:rsidR="00C9018A">
        <w:rPr>
          <w:rStyle w:val="Refdecomentario"/>
        </w:rPr>
        <w:commentReference w:id="19"/>
      </w:r>
      <w:r w:rsidRPr="00E14599">
        <w:rPr>
          <w:rFonts w:ascii="Arial" w:hAnsi="Arial" w:cs="Arial"/>
        </w:rPr>
        <w:t>anual</w:t>
      </w:r>
      <w:r w:rsidR="00432A9B" w:rsidRPr="00E14599">
        <w:rPr>
          <w:rFonts w:ascii="Arial" w:hAnsi="Arial" w:cs="Arial"/>
        </w:rPr>
        <w:t>, entre otros</w:t>
      </w:r>
      <w:r w:rsidRPr="00E14599">
        <w:rPr>
          <w:rFonts w:ascii="Arial" w:hAnsi="Arial" w:cs="Arial"/>
        </w:rPr>
        <w:t xml:space="preserve">.  </w:t>
      </w:r>
    </w:p>
    <w:p w:rsidR="00D848CB" w:rsidRDefault="00D848CB" w:rsidP="00D848CB">
      <w:pPr>
        <w:spacing w:after="0" w:line="240" w:lineRule="auto"/>
        <w:jc w:val="both"/>
        <w:rPr>
          <w:rFonts w:ascii="Arial" w:hAnsi="Arial" w:cs="Arial"/>
        </w:rPr>
      </w:pPr>
      <w:r>
        <w:rPr>
          <w:rFonts w:ascii="Arial" w:hAnsi="Arial" w:cs="Arial"/>
          <w:noProof/>
          <w:lang w:val="en-US"/>
        </w:rPr>
        <w:drawing>
          <wp:inline distT="0" distB="0" distL="0" distR="0">
            <wp:extent cx="2550016" cy="1242785"/>
            <wp:effectExtent l="0" t="0" r="317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54746" cy="1245090"/>
                    </a:xfrm>
                    <a:prstGeom prst="rect">
                      <a:avLst/>
                    </a:prstGeom>
                    <a:noFill/>
                    <a:ln>
                      <a:noFill/>
                    </a:ln>
                  </pic:spPr>
                </pic:pic>
              </a:graphicData>
            </a:graphic>
          </wp:inline>
        </w:drawing>
      </w:r>
    </w:p>
    <w:p w:rsidR="007E3A41" w:rsidRPr="00D848CB" w:rsidRDefault="007219DD" w:rsidP="00D848CB">
      <w:pPr>
        <w:spacing w:after="0" w:line="240" w:lineRule="auto"/>
        <w:jc w:val="both"/>
        <w:rPr>
          <w:rFonts w:ascii="Arial" w:hAnsi="Arial" w:cs="Arial"/>
          <w:b/>
          <w:sz w:val="18"/>
          <w:szCs w:val="18"/>
        </w:rPr>
      </w:pPr>
      <w:r>
        <w:rPr>
          <w:rFonts w:ascii="Arial" w:hAnsi="Arial" w:cs="Arial"/>
          <w:b/>
          <w:sz w:val="18"/>
          <w:szCs w:val="18"/>
        </w:rPr>
        <w:t>Figura 1.4.</w:t>
      </w:r>
      <w:r w:rsidR="00375E0B">
        <w:rPr>
          <w:rFonts w:ascii="Arial" w:hAnsi="Arial" w:cs="Arial"/>
          <w:b/>
          <w:sz w:val="18"/>
          <w:szCs w:val="18"/>
        </w:rPr>
        <w:t>10</w:t>
      </w:r>
      <w:r w:rsidR="00C9018A">
        <w:rPr>
          <w:rFonts w:ascii="Arial" w:hAnsi="Arial" w:cs="Arial"/>
          <w:b/>
          <w:sz w:val="18"/>
          <w:szCs w:val="18"/>
        </w:rPr>
        <w:t xml:space="preserve"> </w:t>
      </w:r>
      <w:r w:rsidR="00D848CB" w:rsidRPr="00D848CB">
        <w:rPr>
          <w:rFonts w:ascii="Arial" w:hAnsi="Arial" w:cs="Arial"/>
          <w:b/>
          <w:sz w:val="18"/>
          <w:szCs w:val="18"/>
        </w:rPr>
        <w:t>Director General del IDAC, y miembros de la directiva de la Asociación de Líneas Aéreas (ALA)</w:t>
      </w:r>
      <w:r w:rsidR="00D848CB">
        <w:rPr>
          <w:rFonts w:ascii="Arial" w:hAnsi="Arial" w:cs="Arial"/>
          <w:b/>
          <w:sz w:val="18"/>
          <w:szCs w:val="18"/>
        </w:rPr>
        <w:t>, junio 2013</w:t>
      </w:r>
      <w:r w:rsidR="00D848CB" w:rsidRPr="00D848CB">
        <w:rPr>
          <w:rFonts w:ascii="Arial" w:hAnsi="Arial" w:cs="Arial"/>
          <w:b/>
          <w:sz w:val="18"/>
          <w:szCs w:val="18"/>
        </w:rPr>
        <w:t xml:space="preserve">. </w:t>
      </w:r>
    </w:p>
    <w:p w:rsidR="00D848CB" w:rsidRPr="00E14599" w:rsidRDefault="00D848CB" w:rsidP="00121038">
      <w:pPr>
        <w:spacing w:line="240" w:lineRule="auto"/>
        <w:jc w:val="both"/>
        <w:rPr>
          <w:rFonts w:ascii="Arial" w:hAnsi="Arial" w:cs="Arial"/>
        </w:rPr>
      </w:pPr>
    </w:p>
    <w:p w:rsidR="00432A9B" w:rsidRPr="00E14599" w:rsidRDefault="003361F4" w:rsidP="00121038">
      <w:pPr>
        <w:spacing w:line="240" w:lineRule="auto"/>
        <w:jc w:val="both"/>
        <w:rPr>
          <w:rFonts w:ascii="Arial" w:hAnsi="Arial" w:cs="Arial"/>
        </w:rPr>
      </w:pPr>
      <w:r w:rsidRPr="00E14599">
        <w:rPr>
          <w:rFonts w:ascii="Arial" w:hAnsi="Arial" w:cs="Arial"/>
        </w:rPr>
        <w:t xml:space="preserve">La </w:t>
      </w:r>
      <w:r w:rsidR="00FF595D" w:rsidRPr="00E14599">
        <w:rPr>
          <w:rFonts w:ascii="Arial" w:hAnsi="Arial" w:cs="Arial"/>
        </w:rPr>
        <w:t>institución</w:t>
      </w:r>
      <w:r w:rsidRPr="00E14599">
        <w:rPr>
          <w:rFonts w:ascii="Arial" w:hAnsi="Arial" w:cs="Arial"/>
        </w:rPr>
        <w:t xml:space="preserve"> se preocupa por la</w:t>
      </w:r>
      <w:r w:rsidR="00C9018A">
        <w:rPr>
          <w:rFonts w:ascii="Arial" w:hAnsi="Arial" w:cs="Arial"/>
        </w:rPr>
        <w:t xml:space="preserve"> </w:t>
      </w:r>
      <w:r w:rsidRPr="00E14599">
        <w:rPr>
          <w:rFonts w:ascii="Arial" w:hAnsi="Arial" w:cs="Arial"/>
        </w:rPr>
        <w:t xml:space="preserve">comunidad y para esto </w:t>
      </w:r>
      <w:r w:rsidR="00FF595D" w:rsidRPr="00E14599">
        <w:rPr>
          <w:rFonts w:ascii="Arial" w:hAnsi="Arial" w:cs="Arial"/>
        </w:rPr>
        <w:t>participa en la campaña</w:t>
      </w:r>
      <w:r w:rsidRPr="00E14599">
        <w:rPr>
          <w:rFonts w:ascii="Arial" w:hAnsi="Arial" w:cs="Arial"/>
        </w:rPr>
        <w:t xml:space="preserve"> de </w:t>
      </w:r>
      <w:r w:rsidR="00FF595D" w:rsidRPr="00E14599">
        <w:rPr>
          <w:rFonts w:ascii="Arial" w:hAnsi="Arial" w:cs="Arial"/>
        </w:rPr>
        <w:t xml:space="preserve"> alfabetización nacional, </w:t>
      </w:r>
      <w:r w:rsidR="00CA2FFB" w:rsidRPr="00C9018A">
        <w:rPr>
          <w:rFonts w:ascii="Arial" w:hAnsi="Arial" w:cs="Arial"/>
        </w:rPr>
        <w:lastRenderedPageBreak/>
        <w:t>“</w:t>
      </w:r>
      <w:r w:rsidRPr="00C9018A">
        <w:rPr>
          <w:rFonts w:ascii="Arial" w:hAnsi="Arial" w:cs="Arial"/>
        </w:rPr>
        <w:t>Quisqueya</w:t>
      </w:r>
      <w:r w:rsidR="00C9018A" w:rsidRPr="00C9018A">
        <w:rPr>
          <w:rFonts w:ascii="Arial" w:hAnsi="Arial" w:cs="Arial"/>
        </w:rPr>
        <w:t xml:space="preserve"> </w:t>
      </w:r>
      <w:r w:rsidR="007A37F6" w:rsidRPr="00C9018A">
        <w:rPr>
          <w:rFonts w:ascii="Arial" w:hAnsi="Arial" w:cs="Arial"/>
        </w:rPr>
        <w:t>A</w:t>
      </w:r>
      <w:r w:rsidRPr="00C9018A">
        <w:rPr>
          <w:rFonts w:ascii="Arial" w:hAnsi="Arial" w:cs="Arial"/>
        </w:rPr>
        <w:t xml:space="preserve">prende </w:t>
      </w:r>
      <w:r w:rsidR="007A37F6" w:rsidRPr="00C9018A">
        <w:rPr>
          <w:rFonts w:ascii="Arial" w:hAnsi="Arial" w:cs="Arial"/>
        </w:rPr>
        <w:t>C</w:t>
      </w:r>
      <w:r w:rsidRPr="00C9018A">
        <w:rPr>
          <w:rFonts w:ascii="Arial" w:hAnsi="Arial" w:cs="Arial"/>
        </w:rPr>
        <w:t>ontigo</w:t>
      </w:r>
      <w:r w:rsidR="00CA2FFB" w:rsidRPr="00C9018A">
        <w:rPr>
          <w:rFonts w:ascii="Arial" w:hAnsi="Arial" w:cs="Arial"/>
        </w:rPr>
        <w:t>”</w:t>
      </w:r>
      <w:r w:rsidR="00C9018A">
        <w:rPr>
          <w:rFonts w:ascii="Arial" w:hAnsi="Arial" w:cs="Arial"/>
        </w:rPr>
        <w:t>. D</w:t>
      </w:r>
      <w:r w:rsidRPr="00E14599">
        <w:rPr>
          <w:rFonts w:ascii="Arial" w:hAnsi="Arial" w:cs="Arial"/>
        </w:rPr>
        <w:t>entro de los</w:t>
      </w:r>
      <w:r w:rsidR="00FF595D" w:rsidRPr="00E14599">
        <w:rPr>
          <w:rFonts w:ascii="Arial" w:hAnsi="Arial" w:cs="Arial"/>
        </w:rPr>
        <w:t xml:space="preserve"> programas </w:t>
      </w:r>
      <w:r w:rsidRPr="00E14599">
        <w:rPr>
          <w:rFonts w:ascii="Arial" w:hAnsi="Arial" w:cs="Arial"/>
        </w:rPr>
        <w:t>de responsabilidad social</w:t>
      </w:r>
      <w:r w:rsidR="00FF595D" w:rsidRPr="00E14599">
        <w:rPr>
          <w:rFonts w:ascii="Arial" w:hAnsi="Arial" w:cs="Arial"/>
        </w:rPr>
        <w:t xml:space="preserve"> </w:t>
      </w:r>
      <w:r w:rsidR="00C9018A">
        <w:rPr>
          <w:rFonts w:ascii="Arial" w:hAnsi="Arial" w:cs="Arial"/>
        </w:rPr>
        <w:t>realizó</w:t>
      </w:r>
      <w:r w:rsidR="00C9018A" w:rsidRPr="00E14599">
        <w:rPr>
          <w:rFonts w:ascii="Arial" w:hAnsi="Arial" w:cs="Arial"/>
        </w:rPr>
        <w:t xml:space="preserve"> </w:t>
      </w:r>
      <w:r w:rsidR="00C9018A">
        <w:rPr>
          <w:rFonts w:ascii="Arial" w:hAnsi="Arial" w:cs="Arial"/>
        </w:rPr>
        <w:t xml:space="preserve">consultas a líderes comunitarios, párrocos y otras fuerzas vivas de las comunidades aledañas a las localidades del IDAC para conocer sus expectativas, visitó escuelas para </w:t>
      </w:r>
      <w:r w:rsidR="00432A9B" w:rsidRPr="00E14599">
        <w:rPr>
          <w:rFonts w:ascii="Arial" w:hAnsi="Arial" w:cs="Arial"/>
        </w:rPr>
        <w:t>otorga</w:t>
      </w:r>
      <w:r w:rsidR="00CF3B14">
        <w:rPr>
          <w:rFonts w:ascii="Arial" w:hAnsi="Arial" w:cs="Arial"/>
        </w:rPr>
        <w:t>r</w:t>
      </w:r>
      <w:r w:rsidR="00FF595D" w:rsidRPr="00E14599">
        <w:rPr>
          <w:rFonts w:ascii="Arial" w:hAnsi="Arial" w:cs="Arial"/>
        </w:rPr>
        <w:t xml:space="preserve"> becas a estudiantes de escasos </w:t>
      </w:r>
      <w:r w:rsidR="00432A9B" w:rsidRPr="00E14599">
        <w:rPr>
          <w:rFonts w:ascii="Arial" w:hAnsi="Arial" w:cs="Arial"/>
        </w:rPr>
        <w:t>r</w:t>
      </w:r>
      <w:r w:rsidR="00FF595D" w:rsidRPr="00E14599">
        <w:rPr>
          <w:rFonts w:ascii="Arial" w:hAnsi="Arial" w:cs="Arial"/>
        </w:rPr>
        <w:t>ecur</w:t>
      </w:r>
      <w:r w:rsidR="00432A9B" w:rsidRPr="00E14599">
        <w:rPr>
          <w:rFonts w:ascii="Arial" w:hAnsi="Arial" w:cs="Arial"/>
        </w:rPr>
        <w:t>sos</w:t>
      </w:r>
      <w:r w:rsidR="00CF3B14">
        <w:rPr>
          <w:rFonts w:ascii="Arial" w:hAnsi="Arial" w:cs="Arial"/>
        </w:rPr>
        <w:t xml:space="preserve"> </w:t>
      </w:r>
      <w:r w:rsidR="00785BA7" w:rsidRPr="00E14599">
        <w:rPr>
          <w:rFonts w:ascii="Arial" w:hAnsi="Arial" w:cs="Arial"/>
        </w:rPr>
        <w:t>y organiza actividades</w:t>
      </w:r>
      <w:r w:rsidR="00CF3B14">
        <w:rPr>
          <w:rFonts w:ascii="Arial" w:hAnsi="Arial" w:cs="Arial"/>
        </w:rPr>
        <w:t xml:space="preserve"> </w:t>
      </w:r>
      <w:r w:rsidR="00785BA7" w:rsidRPr="00E14599">
        <w:rPr>
          <w:rFonts w:ascii="Arial" w:hAnsi="Arial" w:cs="Arial"/>
        </w:rPr>
        <w:t xml:space="preserve">de capacitación y difusión, </w:t>
      </w:r>
      <w:r w:rsidR="00432A9B" w:rsidRPr="00E14599">
        <w:rPr>
          <w:rFonts w:ascii="Arial" w:hAnsi="Arial" w:cs="Arial"/>
        </w:rPr>
        <w:t>los resultados s</w:t>
      </w:r>
      <w:r w:rsidR="00CA2FFB">
        <w:rPr>
          <w:rFonts w:ascii="Arial" w:hAnsi="Arial" w:cs="Arial"/>
        </w:rPr>
        <w:t>e</w:t>
      </w:r>
      <w:r w:rsidR="00432A9B" w:rsidRPr="00E14599">
        <w:rPr>
          <w:rFonts w:ascii="Arial" w:hAnsi="Arial" w:cs="Arial"/>
        </w:rPr>
        <w:t xml:space="preserve"> aprecian en</w:t>
      </w:r>
      <w:r w:rsidR="00A07043">
        <w:rPr>
          <w:rFonts w:ascii="Arial" w:hAnsi="Arial" w:cs="Arial"/>
        </w:rPr>
        <w:t xml:space="preserve"> e</w:t>
      </w:r>
      <w:r w:rsidR="00432A9B" w:rsidRPr="00E14599">
        <w:rPr>
          <w:rFonts w:ascii="Arial" w:hAnsi="Arial" w:cs="Arial"/>
        </w:rPr>
        <w:t>l criterio 8.</w:t>
      </w:r>
    </w:p>
    <w:p w:rsidR="007C0F60" w:rsidRDefault="00432A9B" w:rsidP="00121038">
      <w:pPr>
        <w:spacing w:line="240" w:lineRule="auto"/>
        <w:jc w:val="both"/>
        <w:rPr>
          <w:rFonts w:ascii="Arial" w:hAnsi="Arial" w:cs="Arial"/>
        </w:rPr>
      </w:pPr>
      <w:r w:rsidRPr="00E14599">
        <w:rPr>
          <w:rFonts w:ascii="Arial" w:hAnsi="Arial" w:cs="Arial"/>
        </w:rPr>
        <w:t xml:space="preserve">Por la preocupación y gestión del IDAC en preservar el medio ambiente, participa anualmente en la </w:t>
      </w:r>
      <w:r w:rsidR="003361F4" w:rsidRPr="00E14599">
        <w:rPr>
          <w:rFonts w:ascii="Arial" w:hAnsi="Arial" w:cs="Arial"/>
        </w:rPr>
        <w:t>limpieza de</w:t>
      </w:r>
      <w:r w:rsidR="00CF3B14">
        <w:rPr>
          <w:rFonts w:ascii="Arial" w:hAnsi="Arial" w:cs="Arial"/>
        </w:rPr>
        <w:t xml:space="preserve"> </w:t>
      </w:r>
      <w:r w:rsidR="003361F4" w:rsidRPr="00E14599">
        <w:rPr>
          <w:rFonts w:ascii="Arial" w:hAnsi="Arial" w:cs="Arial"/>
        </w:rPr>
        <w:t xml:space="preserve">costas, </w:t>
      </w:r>
      <w:r w:rsidRPr="00E14599">
        <w:rPr>
          <w:rFonts w:ascii="Arial" w:hAnsi="Arial" w:cs="Arial"/>
        </w:rPr>
        <w:t>le da un destino amigable a los desechos y recicla como part</w:t>
      </w:r>
      <w:r w:rsidR="00CF3B14">
        <w:rPr>
          <w:rFonts w:ascii="Arial" w:hAnsi="Arial" w:cs="Arial"/>
        </w:rPr>
        <w:t>e de un programa institucional. Emplea</w:t>
      </w:r>
      <w:r w:rsidRPr="00E14599">
        <w:rPr>
          <w:rFonts w:ascii="Arial" w:hAnsi="Arial" w:cs="Arial"/>
        </w:rPr>
        <w:t xml:space="preserve"> </w:t>
      </w:r>
      <w:r w:rsidR="00785BA7" w:rsidRPr="00E14599">
        <w:rPr>
          <w:rFonts w:ascii="Arial" w:hAnsi="Arial" w:cs="Arial"/>
        </w:rPr>
        <w:t xml:space="preserve">nuevas y mejores formas de cooperación </w:t>
      </w:r>
      <w:r w:rsidRPr="00E14599">
        <w:rPr>
          <w:rFonts w:ascii="Arial" w:hAnsi="Arial" w:cs="Arial"/>
        </w:rPr>
        <w:t xml:space="preserve">con proveedores </w:t>
      </w:r>
      <w:r w:rsidR="00785BA7" w:rsidRPr="00E14599">
        <w:rPr>
          <w:rFonts w:ascii="Arial" w:hAnsi="Arial" w:cs="Arial"/>
        </w:rPr>
        <w:t xml:space="preserve"> para servir a un objetivo común</w:t>
      </w:r>
      <w:r w:rsidR="00CF3B14">
        <w:rPr>
          <w:rFonts w:ascii="Arial" w:hAnsi="Arial" w:cs="Arial"/>
        </w:rPr>
        <w:t xml:space="preserve"> a través del</w:t>
      </w:r>
      <w:r w:rsidRPr="00E14599">
        <w:rPr>
          <w:rFonts w:ascii="Arial" w:hAnsi="Arial" w:cs="Arial"/>
        </w:rPr>
        <w:t xml:space="preserve"> Manual de Compras Verdes y políticas ambientalistas que estos deben cumplir.</w:t>
      </w:r>
    </w:p>
    <w:p w:rsidR="00785BA7" w:rsidRDefault="007C0F60" w:rsidP="007C0F60">
      <w:pPr>
        <w:spacing w:after="0"/>
        <w:jc w:val="both"/>
        <w:rPr>
          <w:rFonts w:ascii="Arial" w:hAnsi="Arial" w:cs="Arial"/>
        </w:rPr>
      </w:pPr>
      <w:r>
        <w:rPr>
          <w:rFonts w:ascii="Arial" w:hAnsi="Arial" w:cs="Arial"/>
          <w:noProof/>
          <w:lang w:val="en-US"/>
        </w:rPr>
        <w:drawing>
          <wp:inline distT="0" distB="0" distL="0" distR="0">
            <wp:extent cx="2401910" cy="129630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98455" cy="1294439"/>
                    </a:xfrm>
                    <a:prstGeom prst="rect">
                      <a:avLst/>
                    </a:prstGeom>
                    <a:noFill/>
                  </pic:spPr>
                </pic:pic>
              </a:graphicData>
            </a:graphic>
          </wp:inline>
        </w:drawing>
      </w:r>
    </w:p>
    <w:p w:rsidR="007C0F60" w:rsidRPr="007C0F60" w:rsidRDefault="007219DD" w:rsidP="007C0F60">
      <w:pPr>
        <w:spacing w:after="0"/>
        <w:jc w:val="both"/>
        <w:rPr>
          <w:rFonts w:ascii="Arial" w:hAnsi="Arial" w:cs="Arial"/>
          <w:b/>
          <w:sz w:val="18"/>
          <w:szCs w:val="18"/>
        </w:rPr>
      </w:pPr>
      <w:r>
        <w:rPr>
          <w:rFonts w:ascii="Arial" w:hAnsi="Arial" w:cs="Arial"/>
          <w:b/>
          <w:sz w:val="18"/>
          <w:szCs w:val="18"/>
        </w:rPr>
        <w:t>1.4.1</w:t>
      </w:r>
      <w:r w:rsidR="00375E0B">
        <w:rPr>
          <w:rFonts w:ascii="Arial" w:hAnsi="Arial" w:cs="Arial"/>
          <w:b/>
          <w:sz w:val="18"/>
          <w:szCs w:val="18"/>
        </w:rPr>
        <w:t>1</w:t>
      </w:r>
      <w:r w:rsidR="007C0F60" w:rsidRPr="007C0F60">
        <w:rPr>
          <w:rFonts w:ascii="Arial" w:hAnsi="Arial" w:cs="Arial"/>
          <w:b/>
          <w:sz w:val="18"/>
          <w:szCs w:val="18"/>
        </w:rPr>
        <w:t>Actividad limpieza de Costas</w:t>
      </w:r>
    </w:p>
    <w:p w:rsidR="007C0F60" w:rsidRPr="00E14599" w:rsidRDefault="007C0F60" w:rsidP="00FF595D">
      <w:pPr>
        <w:jc w:val="both"/>
        <w:rPr>
          <w:rFonts w:ascii="Arial" w:hAnsi="Arial" w:cs="Arial"/>
        </w:rPr>
      </w:pPr>
    </w:p>
    <w:p w:rsidR="00785BA7" w:rsidRPr="00E14599" w:rsidRDefault="003361F4" w:rsidP="00121038">
      <w:pPr>
        <w:spacing w:line="240" w:lineRule="auto"/>
        <w:jc w:val="both"/>
        <w:rPr>
          <w:rFonts w:ascii="Arial" w:hAnsi="Arial" w:cs="Arial"/>
        </w:rPr>
      </w:pPr>
      <w:r w:rsidRPr="00E14599">
        <w:rPr>
          <w:rFonts w:ascii="Arial" w:hAnsi="Arial" w:cs="Arial"/>
        </w:rPr>
        <w:t xml:space="preserve">La </w:t>
      </w:r>
      <w:r w:rsidR="00432A9B" w:rsidRPr="00E14599">
        <w:rPr>
          <w:rFonts w:ascii="Arial" w:hAnsi="Arial" w:cs="Arial"/>
        </w:rPr>
        <w:t>institución</w:t>
      </w:r>
      <w:r w:rsidRPr="00E14599">
        <w:rPr>
          <w:rFonts w:ascii="Arial" w:hAnsi="Arial" w:cs="Arial"/>
        </w:rPr>
        <w:t xml:space="preserve"> promueve </w:t>
      </w:r>
      <w:r w:rsidR="00785BA7" w:rsidRPr="00E14599">
        <w:rPr>
          <w:rFonts w:ascii="Arial" w:hAnsi="Arial" w:cs="Arial"/>
        </w:rPr>
        <w:t xml:space="preserve">el compromiso de todos </w:t>
      </w:r>
      <w:r w:rsidR="00432A9B" w:rsidRPr="00E14599">
        <w:rPr>
          <w:rFonts w:ascii="Arial" w:hAnsi="Arial" w:cs="Arial"/>
        </w:rPr>
        <w:t xml:space="preserve">los empleados  alineados con el objetivo de satisfacer las </w:t>
      </w:r>
      <w:r w:rsidR="00785BA7" w:rsidRPr="00E14599">
        <w:rPr>
          <w:rFonts w:ascii="Arial" w:hAnsi="Arial" w:cs="Arial"/>
        </w:rPr>
        <w:t xml:space="preserve"> necesidades de</w:t>
      </w:r>
      <w:r w:rsidR="00CF3B14">
        <w:rPr>
          <w:rFonts w:ascii="Arial" w:hAnsi="Arial" w:cs="Arial"/>
        </w:rPr>
        <w:t xml:space="preserve"> </w:t>
      </w:r>
      <w:r w:rsidR="00432A9B" w:rsidRPr="00E14599">
        <w:rPr>
          <w:rFonts w:ascii="Arial" w:hAnsi="Arial" w:cs="Arial"/>
        </w:rPr>
        <w:t xml:space="preserve">todos los grupos de interés, </w:t>
      </w:r>
      <w:r w:rsidRPr="00E14599">
        <w:rPr>
          <w:rFonts w:ascii="Arial" w:hAnsi="Arial" w:cs="Arial"/>
        </w:rPr>
        <w:t xml:space="preserve">al reconocer los aportes individuales y grupales como mencionábamos en el criterio 1.3 </w:t>
      </w:r>
      <w:r w:rsidR="00785BA7" w:rsidRPr="00E14599">
        <w:rPr>
          <w:rFonts w:ascii="Arial" w:hAnsi="Arial" w:cs="Arial"/>
        </w:rPr>
        <w:t xml:space="preserve">Estos temas se desarrollan en detalle en </w:t>
      </w:r>
      <w:r w:rsidR="00432A9B" w:rsidRPr="00E14599">
        <w:rPr>
          <w:rFonts w:ascii="Arial" w:hAnsi="Arial" w:cs="Arial"/>
        </w:rPr>
        <w:t>el Criterio 3.</w:t>
      </w:r>
    </w:p>
    <w:p w:rsidR="000E6D47" w:rsidRPr="00E14599" w:rsidRDefault="000E6D47" w:rsidP="00121038">
      <w:pPr>
        <w:spacing w:line="240" w:lineRule="auto"/>
        <w:jc w:val="both"/>
        <w:rPr>
          <w:rFonts w:ascii="Arial" w:hAnsi="Arial" w:cs="Arial"/>
        </w:rPr>
      </w:pPr>
      <w:r w:rsidRPr="00E14599">
        <w:rPr>
          <w:rFonts w:ascii="Arial" w:hAnsi="Arial" w:cs="Arial"/>
        </w:rPr>
        <w:t>Para diseñar el Plan Estratégico</w:t>
      </w:r>
      <w:r w:rsidR="003361F4" w:rsidRPr="00E14599">
        <w:rPr>
          <w:rFonts w:ascii="Arial" w:hAnsi="Arial" w:cs="Arial"/>
        </w:rPr>
        <w:t xml:space="preserve">, el IDAC cuenta con el </w:t>
      </w:r>
      <w:commentRangeStart w:id="20"/>
      <w:r w:rsidR="003361F4" w:rsidRPr="00E14599">
        <w:rPr>
          <w:rFonts w:ascii="Arial" w:hAnsi="Arial" w:cs="Arial"/>
        </w:rPr>
        <w:t xml:space="preserve">Proceso </w:t>
      </w:r>
      <w:r w:rsidR="00CF3B14">
        <w:rPr>
          <w:rFonts w:ascii="Arial" w:hAnsi="Arial" w:cs="Arial"/>
        </w:rPr>
        <w:t>Lineamientos Estratégicos</w:t>
      </w:r>
      <w:r w:rsidR="003361F4" w:rsidRPr="00E14599">
        <w:rPr>
          <w:rFonts w:ascii="Arial" w:hAnsi="Arial" w:cs="Arial"/>
        </w:rPr>
        <w:t>,</w:t>
      </w:r>
      <w:commentRangeEnd w:id="20"/>
      <w:r w:rsidR="00CF3B14">
        <w:rPr>
          <w:rStyle w:val="Refdecomentario"/>
        </w:rPr>
        <w:commentReference w:id="20"/>
      </w:r>
      <w:r w:rsidR="003361F4" w:rsidRPr="00E14599">
        <w:rPr>
          <w:rFonts w:ascii="Arial" w:hAnsi="Arial" w:cs="Arial"/>
        </w:rPr>
        <w:t xml:space="preserve"> </w:t>
      </w:r>
      <w:r w:rsidRPr="00E14599">
        <w:rPr>
          <w:rFonts w:ascii="Arial" w:hAnsi="Arial" w:cs="Arial"/>
        </w:rPr>
        <w:t xml:space="preserve">mediante </w:t>
      </w:r>
      <w:r w:rsidR="00432A9B" w:rsidRPr="00E14599">
        <w:rPr>
          <w:rFonts w:ascii="Arial" w:hAnsi="Arial" w:cs="Arial"/>
        </w:rPr>
        <w:t>el cual se integran l</w:t>
      </w:r>
      <w:r w:rsidRPr="00E14599">
        <w:rPr>
          <w:rFonts w:ascii="Arial" w:hAnsi="Arial" w:cs="Arial"/>
        </w:rPr>
        <w:t xml:space="preserve">os lineamientos del gobierno y las políticas públicas, elementos externos indispensables que inciden en PE. </w:t>
      </w:r>
    </w:p>
    <w:p w:rsidR="00185D6E" w:rsidRPr="00E14599" w:rsidRDefault="003361F4" w:rsidP="00121038">
      <w:pPr>
        <w:spacing w:line="240" w:lineRule="auto"/>
        <w:jc w:val="both"/>
        <w:rPr>
          <w:rFonts w:ascii="Arial" w:hAnsi="Arial" w:cs="Arial"/>
        </w:rPr>
      </w:pPr>
      <w:r w:rsidRPr="00E14599">
        <w:rPr>
          <w:rFonts w:ascii="Arial" w:hAnsi="Arial" w:cs="Arial"/>
        </w:rPr>
        <w:t>El estilo de liderazgo que</w:t>
      </w:r>
      <w:r w:rsidR="00CF3B14">
        <w:rPr>
          <w:rFonts w:ascii="Arial" w:hAnsi="Arial" w:cs="Arial"/>
        </w:rPr>
        <w:t xml:space="preserve"> </w:t>
      </w:r>
      <w:r w:rsidRPr="00E14599">
        <w:rPr>
          <w:rFonts w:ascii="Arial" w:hAnsi="Arial" w:cs="Arial"/>
        </w:rPr>
        <w:t xml:space="preserve">impulsa el accionar del IDAC, </w:t>
      </w:r>
      <w:r w:rsidR="00C27C85" w:rsidRPr="00E14599">
        <w:rPr>
          <w:rFonts w:ascii="Arial" w:hAnsi="Arial" w:cs="Arial"/>
        </w:rPr>
        <w:t xml:space="preserve">se sitúa </w:t>
      </w:r>
      <w:r w:rsidR="007579D7" w:rsidRPr="00E14599">
        <w:rPr>
          <w:rFonts w:ascii="Arial" w:hAnsi="Arial" w:cs="Arial"/>
        </w:rPr>
        <w:t xml:space="preserve">dentro de </w:t>
      </w:r>
      <w:proofErr w:type="spellStart"/>
      <w:r w:rsidR="007579D7" w:rsidRPr="00E14599">
        <w:rPr>
          <w:rFonts w:ascii="Arial" w:hAnsi="Arial" w:cs="Arial"/>
        </w:rPr>
        <w:lastRenderedPageBreak/>
        <w:t>unmarco</w:t>
      </w:r>
      <w:proofErr w:type="spellEnd"/>
      <w:r w:rsidR="007579D7" w:rsidRPr="00E14599">
        <w:rPr>
          <w:rFonts w:ascii="Arial" w:hAnsi="Arial" w:cs="Arial"/>
        </w:rPr>
        <w:t xml:space="preserve"> de </w:t>
      </w:r>
      <w:r w:rsidR="00C27C85" w:rsidRPr="00E14599">
        <w:rPr>
          <w:rFonts w:ascii="Arial" w:hAnsi="Arial" w:cs="Arial"/>
        </w:rPr>
        <w:t>comportamiento</w:t>
      </w:r>
      <w:r w:rsidR="007579D7" w:rsidRPr="00E14599">
        <w:rPr>
          <w:rFonts w:ascii="Arial" w:hAnsi="Arial" w:cs="Arial"/>
        </w:rPr>
        <w:t xml:space="preserve"> ético, con un Sistema de </w:t>
      </w:r>
      <w:r w:rsidR="00C27C85" w:rsidRPr="00E14599">
        <w:rPr>
          <w:rFonts w:ascii="Arial" w:hAnsi="Arial" w:cs="Arial"/>
        </w:rPr>
        <w:t>Gestión</w:t>
      </w:r>
      <w:r w:rsidR="007579D7" w:rsidRPr="00E14599">
        <w:rPr>
          <w:rFonts w:ascii="Arial" w:hAnsi="Arial" w:cs="Arial"/>
        </w:rPr>
        <w:t xml:space="preserve"> basado en procesos</w:t>
      </w:r>
      <w:r w:rsidR="004D38D8" w:rsidRPr="00E14599">
        <w:rPr>
          <w:rFonts w:ascii="Arial" w:hAnsi="Arial" w:cs="Arial"/>
        </w:rPr>
        <w:t xml:space="preserve">, </w:t>
      </w:r>
      <w:r w:rsidR="00C27C85" w:rsidRPr="00E14599">
        <w:rPr>
          <w:rFonts w:ascii="Arial" w:hAnsi="Arial" w:cs="Arial"/>
        </w:rPr>
        <w:t xml:space="preserve">cuyo </w:t>
      </w:r>
      <w:r w:rsidR="004D38D8" w:rsidRPr="00E14599">
        <w:rPr>
          <w:rFonts w:ascii="Arial" w:hAnsi="Arial" w:cs="Arial"/>
        </w:rPr>
        <w:t>eje e</w:t>
      </w:r>
      <w:r w:rsidR="00C27C85" w:rsidRPr="00E14599">
        <w:rPr>
          <w:rFonts w:ascii="Arial" w:hAnsi="Arial" w:cs="Arial"/>
        </w:rPr>
        <w:t xml:space="preserve">s la calidad y el enfoque </w:t>
      </w:r>
      <w:r w:rsidR="00CF3B14">
        <w:rPr>
          <w:rFonts w:ascii="Arial" w:hAnsi="Arial" w:cs="Arial"/>
        </w:rPr>
        <w:t>es tener como entrada de todos los procesos la satisfacción de</w:t>
      </w:r>
      <w:r w:rsidR="00C27C85" w:rsidRPr="00E14599">
        <w:rPr>
          <w:rFonts w:ascii="Arial" w:hAnsi="Arial" w:cs="Arial"/>
        </w:rPr>
        <w:t xml:space="preserve"> las necesidades</w:t>
      </w:r>
      <w:r w:rsidR="004D38D8" w:rsidRPr="00E14599">
        <w:rPr>
          <w:rFonts w:ascii="Arial" w:hAnsi="Arial" w:cs="Arial"/>
        </w:rPr>
        <w:t xml:space="preserve">  y expectativas </w:t>
      </w:r>
      <w:r w:rsidR="00C27C85" w:rsidRPr="00E14599">
        <w:rPr>
          <w:rFonts w:ascii="Arial" w:hAnsi="Arial" w:cs="Arial"/>
        </w:rPr>
        <w:t xml:space="preserve"> </w:t>
      </w:r>
      <w:r w:rsidR="00CF3B14" w:rsidRPr="00E14599">
        <w:rPr>
          <w:rFonts w:ascii="Arial" w:hAnsi="Arial" w:cs="Arial"/>
        </w:rPr>
        <w:t>de todos  los grupos de interés</w:t>
      </w:r>
      <w:r w:rsidR="00CF3B14">
        <w:rPr>
          <w:rFonts w:ascii="Arial" w:hAnsi="Arial" w:cs="Arial"/>
        </w:rPr>
        <w:t xml:space="preserve"> y obteniendo “un cliente satisfecho”</w:t>
      </w:r>
      <w:r w:rsidR="00C27C85" w:rsidRPr="00E14599">
        <w:rPr>
          <w:rFonts w:ascii="Arial" w:hAnsi="Arial" w:cs="Arial"/>
        </w:rPr>
        <w:t xml:space="preserve">, </w:t>
      </w:r>
      <w:r w:rsidR="004D38D8" w:rsidRPr="00E14599">
        <w:rPr>
          <w:rFonts w:ascii="Arial" w:hAnsi="Arial" w:cs="Arial"/>
        </w:rPr>
        <w:t xml:space="preserve">que se mantiene a la vanguardia de los avances tecnológicos, capacita a los empleados, mantiene receptividad para los  cambios y la innovación,  </w:t>
      </w:r>
      <w:r w:rsidR="00CF3B14">
        <w:rPr>
          <w:rFonts w:ascii="Arial" w:hAnsi="Arial" w:cs="Arial"/>
        </w:rPr>
        <w:t xml:space="preserve">preocupado por </w:t>
      </w:r>
      <w:r w:rsidR="004D38D8" w:rsidRPr="00E14599">
        <w:rPr>
          <w:rFonts w:ascii="Arial" w:hAnsi="Arial" w:cs="Arial"/>
        </w:rPr>
        <w:t>mantener u</w:t>
      </w:r>
      <w:r w:rsidR="00C27C85" w:rsidRPr="00E14599">
        <w:rPr>
          <w:rFonts w:ascii="Arial" w:hAnsi="Arial" w:cs="Arial"/>
        </w:rPr>
        <w:t>na  imagen positiva</w:t>
      </w:r>
      <w:r w:rsidR="004D38D8" w:rsidRPr="00E14599">
        <w:rPr>
          <w:rFonts w:ascii="Arial" w:hAnsi="Arial" w:cs="Arial"/>
        </w:rPr>
        <w:t xml:space="preserve"> en la sociedad</w:t>
      </w:r>
      <w:r w:rsidR="00C27C85" w:rsidRPr="00E14599">
        <w:rPr>
          <w:rFonts w:ascii="Arial" w:hAnsi="Arial" w:cs="Arial"/>
        </w:rPr>
        <w:t xml:space="preserve">, </w:t>
      </w:r>
      <w:r w:rsidR="004D38D8" w:rsidRPr="00E14599">
        <w:rPr>
          <w:rFonts w:ascii="Arial" w:hAnsi="Arial" w:cs="Arial"/>
        </w:rPr>
        <w:t xml:space="preserve"> </w:t>
      </w:r>
      <w:r w:rsidR="00C27C85" w:rsidRPr="00E14599">
        <w:rPr>
          <w:rFonts w:ascii="Arial" w:hAnsi="Arial" w:cs="Arial"/>
        </w:rPr>
        <w:t>cuida</w:t>
      </w:r>
      <w:r w:rsidR="00CF3B14">
        <w:rPr>
          <w:rFonts w:ascii="Arial" w:hAnsi="Arial" w:cs="Arial"/>
        </w:rPr>
        <w:t>ndo</w:t>
      </w:r>
      <w:r w:rsidR="00C27C85" w:rsidRPr="00E14599">
        <w:rPr>
          <w:rFonts w:ascii="Arial" w:hAnsi="Arial" w:cs="Arial"/>
        </w:rPr>
        <w:t xml:space="preserve"> el medio ambiente, </w:t>
      </w:r>
      <w:r w:rsidR="00CF3B14" w:rsidRPr="00E14599">
        <w:rPr>
          <w:rFonts w:ascii="Arial" w:hAnsi="Arial" w:cs="Arial"/>
        </w:rPr>
        <w:t>preocupá</w:t>
      </w:r>
      <w:r w:rsidR="00CF3B14">
        <w:rPr>
          <w:rFonts w:ascii="Arial" w:hAnsi="Arial" w:cs="Arial"/>
        </w:rPr>
        <w:t>ndose</w:t>
      </w:r>
      <w:r w:rsidR="00C27C85" w:rsidRPr="00E14599">
        <w:rPr>
          <w:rFonts w:ascii="Arial" w:hAnsi="Arial" w:cs="Arial"/>
        </w:rPr>
        <w:t xml:space="preserve"> por la seguridad </w:t>
      </w:r>
      <w:r w:rsidR="00CF3B14" w:rsidRPr="00E14599">
        <w:rPr>
          <w:rFonts w:ascii="Arial" w:hAnsi="Arial" w:cs="Arial"/>
        </w:rPr>
        <w:t xml:space="preserve">y salud </w:t>
      </w:r>
      <w:r w:rsidR="00C27C85" w:rsidRPr="00E14599">
        <w:rPr>
          <w:rFonts w:ascii="Arial" w:hAnsi="Arial" w:cs="Arial"/>
        </w:rPr>
        <w:t xml:space="preserve">de </w:t>
      </w:r>
      <w:r w:rsidR="004D38D8" w:rsidRPr="00E14599">
        <w:rPr>
          <w:rFonts w:ascii="Arial" w:hAnsi="Arial" w:cs="Arial"/>
        </w:rPr>
        <w:t xml:space="preserve">los </w:t>
      </w:r>
      <w:r w:rsidR="00C27C85" w:rsidRPr="00E14599">
        <w:rPr>
          <w:rFonts w:ascii="Arial" w:hAnsi="Arial" w:cs="Arial"/>
        </w:rPr>
        <w:t>empleados</w:t>
      </w:r>
      <w:r w:rsidR="004D38D8" w:rsidRPr="00E14599">
        <w:rPr>
          <w:rFonts w:ascii="Arial" w:hAnsi="Arial" w:cs="Arial"/>
        </w:rPr>
        <w:t xml:space="preserve"> y </w:t>
      </w:r>
      <w:r w:rsidR="00C27C85" w:rsidRPr="00E14599">
        <w:rPr>
          <w:rFonts w:ascii="Arial" w:hAnsi="Arial" w:cs="Arial"/>
        </w:rPr>
        <w:t xml:space="preserve"> por la comunidad</w:t>
      </w:r>
      <w:r w:rsidR="004D38D8" w:rsidRPr="00E14599">
        <w:rPr>
          <w:rFonts w:ascii="Arial" w:hAnsi="Arial" w:cs="Arial"/>
        </w:rPr>
        <w:t xml:space="preserve">, </w:t>
      </w:r>
      <w:r w:rsidR="00C27C85" w:rsidRPr="00E14599">
        <w:rPr>
          <w:rFonts w:ascii="Arial" w:hAnsi="Arial" w:cs="Arial"/>
        </w:rPr>
        <w:t xml:space="preserve">con la finalidad de ser un modelo de referencia en la </w:t>
      </w:r>
      <w:r w:rsidR="00A20676" w:rsidRPr="00E14599">
        <w:rPr>
          <w:rFonts w:ascii="Arial" w:hAnsi="Arial" w:cs="Arial"/>
        </w:rPr>
        <w:t>administración pública nacional</w:t>
      </w:r>
      <w:r w:rsidR="00C27C85" w:rsidRPr="00E14599">
        <w:rPr>
          <w:rFonts w:ascii="Arial" w:hAnsi="Arial" w:cs="Arial"/>
        </w:rPr>
        <w:t xml:space="preserve"> y un referente regional en materia de aviación civil.</w:t>
      </w:r>
    </w:p>
    <w:p w:rsidR="000E6D47" w:rsidRPr="00E14599" w:rsidRDefault="000E6D47" w:rsidP="00121038">
      <w:pPr>
        <w:spacing w:line="240" w:lineRule="auto"/>
        <w:jc w:val="both"/>
        <w:rPr>
          <w:rFonts w:ascii="Arial" w:hAnsi="Arial" w:cs="Arial"/>
        </w:rPr>
      </w:pPr>
    </w:p>
    <w:p w:rsidR="00BF1BFD" w:rsidRPr="00E14599" w:rsidRDefault="00BF1BFD" w:rsidP="00121038">
      <w:pPr>
        <w:spacing w:line="240" w:lineRule="auto"/>
        <w:jc w:val="both"/>
        <w:rPr>
          <w:rFonts w:ascii="Arial" w:hAnsi="Arial" w:cs="Arial"/>
        </w:rPr>
      </w:pPr>
    </w:p>
    <w:sectPr w:rsidR="00BF1BFD" w:rsidRPr="00E14599" w:rsidSect="00185D6E">
      <w:headerReference w:type="default" r:id="rId46"/>
      <w:footerReference w:type="default" r:id="rId47"/>
      <w:pgSz w:w="12240" w:h="15840"/>
      <w:pgMar w:top="1418" w:right="1701" w:bottom="1134" w:left="1701" w:header="709" w:footer="420" w:gutter="0"/>
      <w:cols w:num="2"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Aredondo" w:date="2013-06-24T08:20:00Z" w:initials="A">
    <w:p w:rsidR="005764B7" w:rsidRDefault="005764B7">
      <w:pPr>
        <w:pStyle w:val="Textocomentario"/>
      </w:pPr>
      <w:r>
        <w:rPr>
          <w:rStyle w:val="Refdecomentario"/>
        </w:rPr>
        <w:annotationRef/>
      </w:r>
      <w:r>
        <w:t xml:space="preserve">Ver </w:t>
      </w:r>
      <w:proofErr w:type="spellStart"/>
      <w:r>
        <w:t>Memorandum</w:t>
      </w:r>
      <w:proofErr w:type="spellEnd"/>
      <w:r>
        <w:t xml:space="preserve"> que trata sobre los familiares y duplicidad de empleos en el  gobierno</w:t>
      </w:r>
    </w:p>
  </w:comment>
  <w:comment w:id="2" w:author="Aredondo" w:date="2013-06-24T10:24:00Z" w:initials="A">
    <w:p w:rsidR="005764B7" w:rsidRDefault="005764B7">
      <w:pPr>
        <w:pStyle w:val="Textocomentario"/>
      </w:pPr>
      <w:r>
        <w:rPr>
          <w:rStyle w:val="Refdecomentario"/>
        </w:rPr>
        <w:annotationRef/>
      </w:r>
      <w:proofErr w:type="spellStart"/>
      <w:r>
        <w:t>Cual</w:t>
      </w:r>
      <w:proofErr w:type="spellEnd"/>
      <w:r>
        <w:t xml:space="preserve"> es el nombre correcto?</w:t>
      </w:r>
    </w:p>
  </w:comment>
  <w:comment w:id="3" w:author="Aredondo" w:date="2013-06-24T11:48:00Z" w:initials="A">
    <w:p w:rsidR="005764B7" w:rsidRDefault="005764B7">
      <w:pPr>
        <w:pStyle w:val="Textocomentario"/>
      </w:pPr>
      <w:r>
        <w:rPr>
          <w:rStyle w:val="Refdecomentario"/>
        </w:rPr>
        <w:annotationRef/>
      </w:r>
      <w:proofErr w:type="spellStart"/>
      <w:r>
        <w:t>fefinir</w:t>
      </w:r>
      <w:proofErr w:type="spellEnd"/>
    </w:p>
  </w:comment>
  <w:comment w:id="4" w:author="Aredondo" w:date="2013-06-24T12:00:00Z" w:initials="A">
    <w:p w:rsidR="005764B7" w:rsidRDefault="005764B7">
      <w:pPr>
        <w:pStyle w:val="Textocomentario"/>
      </w:pPr>
      <w:r>
        <w:rPr>
          <w:rStyle w:val="Refdecomentario"/>
        </w:rPr>
        <w:annotationRef/>
      </w:r>
      <w:r>
        <w:t>definir</w:t>
      </w:r>
    </w:p>
  </w:comment>
  <w:comment w:id="5" w:author="Aredondo" w:date="2013-06-24T12:27:00Z" w:initials="A">
    <w:p w:rsidR="005764B7" w:rsidRDefault="005764B7">
      <w:pPr>
        <w:pStyle w:val="Textocomentario"/>
      </w:pPr>
      <w:r>
        <w:rPr>
          <w:rStyle w:val="Refdecomentario"/>
        </w:rPr>
        <w:annotationRef/>
      </w:r>
      <w:r>
        <w:t>definir</w:t>
      </w:r>
    </w:p>
  </w:comment>
  <w:comment w:id="6" w:author="Aredondo" w:date="2013-06-24T12:29:00Z" w:initials="A">
    <w:p w:rsidR="005764B7" w:rsidRDefault="005764B7">
      <w:pPr>
        <w:pStyle w:val="Textocomentario"/>
      </w:pPr>
      <w:r>
        <w:rPr>
          <w:rStyle w:val="Refdecomentario"/>
        </w:rPr>
        <w:annotationRef/>
      </w:r>
      <w:r>
        <w:t>definir</w:t>
      </w:r>
    </w:p>
  </w:comment>
  <w:comment w:id="7" w:author="Aredondo" w:date="2013-06-24T12:30:00Z" w:initials="A">
    <w:p w:rsidR="005764B7" w:rsidRDefault="005764B7">
      <w:pPr>
        <w:pStyle w:val="Textocomentario"/>
      </w:pPr>
      <w:r>
        <w:rPr>
          <w:rStyle w:val="Refdecomentario"/>
        </w:rPr>
        <w:annotationRef/>
      </w:r>
      <w:r>
        <w:t>definir</w:t>
      </w:r>
    </w:p>
  </w:comment>
  <w:comment w:id="8" w:author="Aredondo" w:date="2013-06-24T12:30:00Z" w:initials="A">
    <w:p w:rsidR="005764B7" w:rsidRDefault="005764B7">
      <w:pPr>
        <w:pStyle w:val="Textocomentario"/>
      </w:pPr>
      <w:r>
        <w:rPr>
          <w:rStyle w:val="Refdecomentario"/>
        </w:rPr>
        <w:annotationRef/>
      </w:r>
      <w:r>
        <w:t>definir</w:t>
      </w:r>
    </w:p>
  </w:comment>
  <w:comment w:id="9" w:author="Aredondo" w:date="2013-06-24T12:30:00Z" w:initials="A">
    <w:p w:rsidR="005764B7" w:rsidRDefault="005764B7">
      <w:pPr>
        <w:pStyle w:val="Textocomentario"/>
      </w:pPr>
      <w:r>
        <w:rPr>
          <w:rStyle w:val="Refdecomentario"/>
        </w:rPr>
        <w:annotationRef/>
      </w:r>
      <w:r>
        <w:t>definir</w:t>
      </w:r>
    </w:p>
  </w:comment>
  <w:comment w:id="10" w:author="Aredondo" w:date="2013-06-24T12:30:00Z" w:initials="A">
    <w:p w:rsidR="005764B7" w:rsidRDefault="005764B7">
      <w:pPr>
        <w:pStyle w:val="Textocomentario"/>
      </w:pPr>
      <w:r>
        <w:rPr>
          <w:rStyle w:val="Refdecomentario"/>
        </w:rPr>
        <w:annotationRef/>
      </w:r>
      <w:r>
        <w:t>definir</w:t>
      </w:r>
    </w:p>
  </w:comment>
  <w:comment w:id="11" w:author="Aredondo" w:date="2013-06-24T12:34:00Z" w:initials="A">
    <w:p w:rsidR="005764B7" w:rsidRDefault="005764B7">
      <w:pPr>
        <w:pStyle w:val="Textocomentario"/>
      </w:pPr>
      <w:r>
        <w:rPr>
          <w:rStyle w:val="Refdecomentario"/>
        </w:rPr>
        <w:annotationRef/>
      </w:r>
      <w:r>
        <w:t>En cual criterio esto se evidencia? Colocar las Notas de Estudio que ha escrito el IDAC</w:t>
      </w:r>
    </w:p>
  </w:comment>
  <w:comment w:id="12" w:author="Aredondo" w:date="2013-06-24T12:41:00Z" w:initials="A">
    <w:p w:rsidR="005764B7" w:rsidRDefault="005764B7">
      <w:pPr>
        <w:pStyle w:val="Textocomentario"/>
      </w:pPr>
      <w:r>
        <w:rPr>
          <w:rStyle w:val="Refdecomentario"/>
        </w:rPr>
        <w:annotationRef/>
      </w:r>
      <w:r>
        <w:t>definir</w:t>
      </w:r>
    </w:p>
  </w:comment>
  <w:comment w:id="13" w:author="Aredondo" w:date="2013-06-24T12:42:00Z" w:initials="A">
    <w:p w:rsidR="005764B7" w:rsidRDefault="005764B7">
      <w:pPr>
        <w:pStyle w:val="Textocomentario"/>
      </w:pPr>
      <w:r>
        <w:rPr>
          <w:rStyle w:val="Refdecomentario"/>
        </w:rPr>
        <w:annotationRef/>
      </w:r>
      <w:r>
        <w:t>definir</w:t>
      </w:r>
    </w:p>
  </w:comment>
  <w:comment w:id="14" w:author="Aredondo" w:date="2013-06-24T12:42:00Z" w:initials="A">
    <w:p w:rsidR="005764B7" w:rsidRDefault="005764B7">
      <w:pPr>
        <w:pStyle w:val="Textocomentario"/>
      </w:pPr>
      <w:r>
        <w:rPr>
          <w:rStyle w:val="Refdecomentario"/>
        </w:rPr>
        <w:annotationRef/>
      </w:r>
      <w:r>
        <w:t>definir</w:t>
      </w:r>
    </w:p>
  </w:comment>
  <w:comment w:id="15" w:author="Aredondo" w:date="2013-06-24T12:42:00Z" w:initials="A">
    <w:p w:rsidR="005764B7" w:rsidRDefault="005764B7">
      <w:pPr>
        <w:pStyle w:val="Textocomentario"/>
      </w:pPr>
      <w:r>
        <w:rPr>
          <w:rStyle w:val="Refdecomentario"/>
        </w:rPr>
        <w:annotationRef/>
      </w:r>
      <w:proofErr w:type="spellStart"/>
      <w:r>
        <w:t>indotel</w:t>
      </w:r>
      <w:proofErr w:type="spellEnd"/>
    </w:p>
  </w:comment>
  <w:comment w:id="16" w:author="Aredondo" w:date="2013-06-24T12:49:00Z" w:initials="A">
    <w:p w:rsidR="005764B7" w:rsidRDefault="005764B7">
      <w:pPr>
        <w:pStyle w:val="Textocomentario"/>
      </w:pPr>
      <w:r>
        <w:rPr>
          <w:rStyle w:val="Refdecomentario"/>
        </w:rPr>
        <w:annotationRef/>
      </w:r>
      <w:r>
        <w:t>definir</w:t>
      </w:r>
    </w:p>
  </w:comment>
  <w:comment w:id="17" w:author="Aredondo" w:date="2013-06-24T12:49:00Z" w:initials="A">
    <w:p w:rsidR="005764B7" w:rsidRDefault="005764B7">
      <w:pPr>
        <w:pStyle w:val="Textocomentario"/>
      </w:pPr>
      <w:r>
        <w:rPr>
          <w:rStyle w:val="Refdecomentario"/>
        </w:rPr>
        <w:annotationRef/>
      </w:r>
      <w:r>
        <w:t>definir</w:t>
      </w:r>
    </w:p>
  </w:comment>
  <w:comment w:id="18" w:author="Aredondo" w:date="2013-06-24T12:49:00Z" w:initials="A">
    <w:p w:rsidR="005764B7" w:rsidRDefault="005764B7">
      <w:pPr>
        <w:pStyle w:val="Textocomentario"/>
      </w:pPr>
      <w:r>
        <w:rPr>
          <w:rStyle w:val="Refdecomentario"/>
        </w:rPr>
        <w:annotationRef/>
      </w:r>
      <w:r>
        <w:t>definir</w:t>
      </w:r>
    </w:p>
  </w:comment>
  <w:comment w:id="19" w:author="Aredondo" w:date="2013-06-24T12:50:00Z" w:initials="A">
    <w:p w:rsidR="005764B7" w:rsidRDefault="005764B7">
      <w:pPr>
        <w:pStyle w:val="Textocomentario"/>
      </w:pPr>
      <w:r>
        <w:rPr>
          <w:rStyle w:val="Refdecomentario"/>
        </w:rPr>
        <w:annotationRef/>
      </w:r>
      <w:r>
        <w:t>definir</w:t>
      </w:r>
    </w:p>
  </w:comment>
  <w:comment w:id="20" w:author="Aredondo" w:date="2013-06-24T13:00:00Z" w:initials="A">
    <w:p w:rsidR="005764B7" w:rsidRDefault="005764B7">
      <w:pPr>
        <w:pStyle w:val="Textocomentario"/>
      </w:pPr>
      <w:r>
        <w:rPr>
          <w:rStyle w:val="Refdecomentario"/>
        </w:rPr>
        <w:annotationRef/>
      </w:r>
      <w:r>
        <w:t xml:space="preserve">verificar si se llama </w:t>
      </w:r>
      <w:proofErr w:type="spellStart"/>
      <w:r>
        <w:t>asi</w:t>
      </w:r>
      <w:proofErr w:type="spellEnd"/>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64B7" w:rsidRDefault="005764B7" w:rsidP="0056242B">
      <w:pPr>
        <w:spacing w:after="0" w:line="240" w:lineRule="auto"/>
      </w:pPr>
      <w:r>
        <w:separator/>
      </w:r>
    </w:p>
  </w:endnote>
  <w:endnote w:type="continuationSeparator" w:id="0">
    <w:p w:rsidR="005764B7" w:rsidRDefault="005764B7" w:rsidP="0056242B">
      <w:pPr>
        <w:spacing w:after="0" w:line="240" w:lineRule="auto"/>
      </w:pPr>
      <w:r>
        <w:continuationSeparator/>
      </w:r>
    </w:p>
  </w:endnote>
  <w:endnote w:type="continuationNotice" w:id="1">
    <w:p w:rsidR="005764B7" w:rsidRDefault="005764B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1624094"/>
      <w:docPartObj>
        <w:docPartGallery w:val="Page Numbers (Bottom of Page)"/>
        <w:docPartUnique/>
      </w:docPartObj>
    </w:sdtPr>
    <w:sdtContent>
      <w:p w:rsidR="005764B7" w:rsidRDefault="005764B7">
        <w:pPr>
          <w:pStyle w:val="Piedepgina"/>
          <w:jc w:val="center"/>
        </w:pPr>
        <w:r>
          <w:fldChar w:fldCharType="begin"/>
        </w:r>
        <w:r>
          <w:instrText>PAGE   \* MERGEFORMAT</w:instrText>
        </w:r>
        <w:r>
          <w:fldChar w:fldCharType="separate"/>
        </w:r>
        <w:r w:rsidR="005E0D66" w:rsidRPr="005E0D66">
          <w:rPr>
            <w:noProof/>
            <w:lang w:val="es-ES"/>
          </w:rPr>
          <w:t>8</w:t>
        </w:r>
        <w:r>
          <w:rPr>
            <w:noProof/>
            <w:lang w:val="es-ES"/>
          </w:rPr>
          <w:fldChar w:fldCharType="end"/>
        </w:r>
      </w:p>
    </w:sdtContent>
  </w:sdt>
  <w:p w:rsidR="005764B7" w:rsidRDefault="005764B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64B7" w:rsidRDefault="005764B7" w:rsidP="0056242B">
      <w:pPr>
        <w:spacing w:after="0" w:line="240" w:lineRule="auto"/>
      </w:pPr>
      <w:r>
        <w:separator/>
      </w:r>
    </w:p>
  </w:footnote>
  <w:footnote w:type="continuationSeparator" w:id="0">
    <w:p w:rsidR="005764B7" w:rsidRDefault="005764B7" w:rsidP="0056242B">
      <w:pPr>
        <w:spacing w:after="0" w:line="240" w:lineRule="auto"/>
      </w:pPr>
      <w:r>
        <w:continuationSeparator/>
      </w:r>
    </w:p>
  </w:footnote>
  <w:footnote w:type="continuationNotice" w:id="1">
    <w:p w:rsidR="005764B7" w:rsidRDefault="005764B7">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64B7" w:rsidRDefault="005764B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3930C3"/>
    <w:multiLevelType w:val="hybridMultilevel"/>
    <w:tmpl w:val="B0B4696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nsid w:val="20C262A2"/>
    <w:multiLevelType w:val="hybridMultilevel"/>
    <w:tmpl w:val="36A2562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nsid w:val="363E2AD3"/>
    <w:multiLevelType w:val="hybridMultilevel"/>
    <w:tmpl w:val="303A801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nsid w:val="39146AEB"/>
    <w:multiLevelType w:val="hybridMultilevel"/>
    <w:tmpl w:val="F7E0D51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nsid w:val="5C822100"/>
    <w:multiLevelType w:val="hybridMultilevel"/>
    <w:tmpl w:val="60A6185C"/>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5">
    <w:nsid w:val="60556424"/>
    <w:multiLevelType w:val="hybridMultilevel"/>
    <w:tmpl w:val="E1AC29E2"/>
    <w:lvl w:ilvl="0" w:tplc="F69E9606">
      <w:numFmt w:val="bullet"/>
      <w:lvlText w:val="-"/>
      <w:lvlJc w:val="left"/>
      <w:pPr>
        <w:ind w:left="720" w:hanging="360"/>
      </w:pPr>
      <w:rPr>
        <w:rFonts w:ascii="Calibri" w:eastAsiaTheme="minorHAnsi" w:hAnsi="Calibri" w:cstheme="minorBid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69256BE3"/>
    <w:multiLevelType w:val="hybridMultilevel"/>
    <w:tmpl w:val="38CAECF0"/>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7">
    <w:nsid w:val="707B6DE0"/>
    <w:multiLevelType w:val="hybridMultilevel"/>
    <w:tmpl w:val="D65E835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5"/>
  </w:num>
  <w:num w:numId="4">
    <w:abstractNumId w:val="4"/>
  </w:num>
  <w:num w:numId="5">
    <w:abstractNumId w:val="7"/>
  </w:num>
  <w:num w:numId="6">
    <w:abstractNumId w:val="2"/>
  </w:num>
  <w:num w:numId="7">
    <w:abstractNumId w:val="6"/>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6D47"/>
    <w:rsid w:val="000022F7"/>
    <w:rsid w:val="00002DCE"/>
    <w:rsid w:val="00020E02"/>
    <w:rsid w:val="00035944"/>
    <w:rsid w:val="000541FA"/>
    <w:rsid w:val="00061782"/>
    <w:rsid w:val="00086BA2"/>
    <w:rsid w:val="000A1455"/>
    <w:rsid w:val="000A15B6"/>
    <w:rsid w:val="000A3898"/>
    <w:rsid w:val="000A45A0"/>
    <w:rsid w:val="000A6750"/>
    <w:rsid w:val="000B1AB7"/>
    <w:rsid w:val="000B2586"/>
    <w:rsid w:val="000B7D46"/>
    <w:rsid w:val="000E6D47"/>
    <w:rsid w:val="000F10E7"/>
    <w:rsid w:val="00105178"/>
    <w:rsid w:val="0010560F"/>
    <w:rsid w:val="00121038"/>
    <w:rsid w:val="001474EF"/>
    <w:rsid w:val="00160A6B"/>
    <w:rsid w:val="00161EDB"/>
    <w:rsid w:val="00167C4D"/>
    <w:rsid w:val="00170240"/>
    <w:rsid w:val="001852BF"/>
    <w:rsid w:val="00185D6E"/>
    <w:rsid w:val="001A2AAF"/>
    <w:rsid w:val="001A7CE3"/>
    <w:rsid w:val="001B13CD"/>
    <w:rsid w:val="001B6652"/>
    <w:rsid w:val="001C1262"/>
    <w:rsid w:val="001D7E32"/>
    <w:rsid w:val="001F1AA1"/>
    <w:rsid w:val="00205BDF"/>
    <w:rsid w:val="00216E44"/>
    <w:rsid w:val="00241C49"/>
    <w:rsid w:val="00250B7A"/>
    <w:rsid w:val="00265A84"/>
    <w:rsid w:val="00284626"/>
    <w:rsid w:val="00294EF5"/>
    <w:rsid w:val="002A0724"/>
    <w:rsid w:val="002A5E03"/>
    <w:rsid w:val="002B3C14"/>
    <w:rsid w:val="002E030D"/>
    <w:rsid w:val="002F0927"/>
    <w:rsid w:val="002F7DFB"/>
    <w:rsid w:val="003067DE"/>
    <w:rsid w:val="00326D81"/>
    <w:rsid w:val="003361F4"/>
    <w:rsid w:val="00356AA7"/>
    <w:rsid w:val="00356D2D"/>
    <w:rsid w:val="00363C69"/>
    <w:rsid w:val="003661BB"/>
    <w:rsid w:val="0037374A"/>
    <w:rsid w:val="00375E0B"/>
    <w:rsid w:val="00383552"/>
    <w:rsid w:val="00383D01"/>
    <w:rsid w:val="00383FA0"/>
    <w:rsid w:val="00385D60"/>
    <w:rsid w:val="003B0C5A"/>
    <w:rsid w:val="003D476F"/>
    <w:rsid w:val="003E57B6"/>
    <w:rsid w:val="003E7584"/>
    <w:rsid w:val="003F7298"/>
    <w:rsid w:val="003F7BFF"/>
    <w:rsid w:val="00415C34"/>
    <w:rsid w:val="00432A9B"/>
    <w:rsid w:val="00435361"/>
    <w:rsid w:val="004358BF"/>
    <w:rsid w:val="00437BB2"/>
    <w:rsid w:val="00443833"/>
    <w:rsid w:val="004535F8"/>
    <w:rsid w:val="00455C9E"/>
    <w:rsid w:val="0047245C"/>
    <w:rsid w:val="004768A0"/>
    <w:rsid w:val="004979E7"/>
    <w:rsid w:val="004A510E"/>
    <w:rsid w:val="004B6B3B"/>
    <w:rsid w:val="004D38D8"/>
    <w:rsid w:val="005015C3"/>
    <w:rsid w:val="005018F6"/>
    <w:rsid w:val="00502841"/>
    <w:rsid w:val="00527AF4"/>
    <w:rsid w:val="005314FF"/>
    <w:rsid w:val="00534DC3"/>
    <w:rsid w:val="00536056"/>
    <w:rsid w:val="005545C4"/>
    <w:rsid w:val="00562359"/>
    <w:rsid w:val="0056242B"/>
    <w:rsid w:val="0057493D"/>
    <w:rsid w:val="005764B7"/>
    <w:rsid w:val="00584CC7"/>
    <w:rsid w:val="005870A4"/>
    <w:rsid w:val="005905C3"/>
    <w:rsid w:val="005B62C8"/>
    <w:rsid w:val="005C0D41"/>
    <w:rsid w:val="005D0C57"/>
    <w:rsid w:val="005D3D65"/>
    <w:rsid w:val="005D6C93"/>
    <w:rsid w:val="005E0D66"/>
    <w:rsid w:val="005F3729"/>
    <w:rsid w:val="005F474A"/>
    <w:rsid w:val="00606D5F"/>
    <w:rsid w:val="006070F8"/>
    <w:rsid w:val="00611E6C"/>
    <w:rsid w:val="00646998"/>
    <w:rsid w:val="00652660"/>
    <w:rsid w:val="00665F66"/>
    <w:rsid w:val="006675A4"/>
    <w:rsid w:val="006835A0"/>
    <w:rsid w:val="006B40C7"/>
    <w:rsid w:val="006C0EEF"/>
    <w:rsid w:val="006F7E17"/>
    <w:rsid w:val="00700521"/>
    <w:rsid w:val="00720E62"/>
    <w:rsid w:val="00720EF2"/>
    <w:rsid w:val="007219DD"/>
    <w:rsid w:val="0072283A"/>
    <w:rsid w:val="00730B29"/>
    <w:rsid w:val="00745823"/>
    <w:rsid w:val="007558C2"/>
    <w:rsid w:val="00755926"/>
    <w:rsid w:val="00755F7D"/>
    <w:rsid w:val="007579D7"/>
    <w:rsid w:val="00761AF1"/>
    <w:rsid w:val="00785BA7"/>
    <w:rsid w:val="007A06AE"/>
    <w:rsid w:val="007A37F6"/>
    <w:rsid w:val="007A626C"/>
    <w:rsid w:val="007A7D66"/>
    <w:rsid w:val="007C0F60"/>
    <w:rsid w:val="007D5C0B"/>
    <w:rsid w:val="007D665C"/>
    <w:rsid w:val="007D6CCE"/>
    <w:rsid w:val="007E2610"/>
    <w:rsid w:val="007E3A41"/>
    <w:rsid w:val="007F5610"/>
    <w:rsid w:val="0080379A"/>
    <w:rsid w:val="00812B21"/>
    <w:rsid w:val="008246EE"/>
    <w:rsid w:val="008304DA"/>
    <w:rsid w:val="00835A1C"/>
    <w:rsid w:val="0083631C"/>
    <w:rsid w:val="008474A6"/>
    <w:rsid w:val="00852B35"/>
    <w:rsid w:val="00861AC8"/>
    <w:rsid w:val="00867356"/>
    <w:rsid w:val="008920D7"/>
    <w:rsid w:val="00893210"/>
    <w:rsid w:val="00895653"/>
    <w:rsid w:val="008A110C"/>
    <w:rsid w:val="008B1F1C"/>
    <w:rsid w:val="008B52CD"/>
    <w:rsid w:val="008B7B71"/>
    <w:rsid w:val="008D5A8D"/>
    <w:rsid w:val="008E1AEC"/>
    <w:rsid w:val="00903438"/>
    <w:rsid w:val="009164DB"/>
    <w:rsid w:val="009214D4"/>
    <w:rsid w:val="00925674"/>
    <w:rsid w:val="00997F6E"/>
    <w:rsid w:val="009A789B"/>
    <w:rsid w:val="009B31C9"/>
    <w:rsid w:val="009C2338"/>
    <w:rsid w:val="009C5321"/>
    <w:rsid w:val="009D41AD"/>
    <w:rsid w:val="009D72A5"/>
    <w:rsid w:val="009E187C"/>
    <w:rsid w:val="00A0454C"/>
    <w:rsid w:val="00A07043"/>
    <w:rsid w:val="00A20676"/>
    <w:rsid w:val="00A22FB3"/>
    <w:rsid w:val="00A35441"/>
    <w:rsid w:val="00A62300"/>
    <w:rsid w:val="00A738EF"/>
    <w:rsid w:val="00A85F29"/>
    <w:rsid w:val="00A910F6"/>
    <w:rsid w:val="00A91382"/>
    <w:rsid w:val="00AA54BD"/>
    <w:rsid w:val="00AB04C7"/>
    <w:rsid w:val="00AB5B96"/>
    <w:rsid w:val="00AC2D77"/>
    <w:rsid w:val="00AD32C6"/>
    <w:rsid w:val="00AE01A7"/>
    <w:rsid w:val="00AE2055"/>
    <w:rsid w:val="00AE43B5"/>
    <w:rsid w:val="00AE7E88"/>
    <w:rsid w:val="00B00D74"/>
    <w:rsid w:val="00B149EB"/>
    <w:rsid w:val="00B14D70"/>
    <w:rsid w:val="00B204B1"/>
    <w:rsid w:val="00B26E6E"/>
    <w:rsid w:val="00B42750"/>
    <w:rsid w:val="00B574E3"/>
    <w:rsid w:val="00B61D81"/>
    <w:rsid w:val="00B61F92"/>
    <w:rsid w:val="00B72B1F"/>
    <w:rsid w:val="00B81F0E"/>
    <w:rsid w:val="00B91064"/>
    <w:rsid w:val="00BA04F9"/>
    <w:rsid w:val="00BA057B"/>
    <w:rsid w:val="00BC70D5"/>
    <w:rsid w:val="00BD1338"/>
    <w:rsid w:val="00BD6E12"/>
    <w:rsid w:val="00BD7D49"/>
    <w:rsid w:val="00BE681D"/>
    <w:rsid w:val="00BF1BFD"/>
    <w:rsid w:val="00C2447C"/>
    <w:rsid w:val="00C27C85"/>
    <w:rsid w:val="00C312F1"/>
    <w:rsid w:val="00C32AEB"/>
    <w:rsid w:val="00C3609D"/>
    <w:rsid w:val="00C437C6"/>
    <w:rsid w:val="00C47329"/>
    <w:rsid w:val="00C50B8A"/>
    <w:rsid w:val="00C517A0"/>
    <w:rsid w:val="00C662C8"/>
    <w:rsid w:val="00C71467"/>
    <w:rsid w:val="00C73CF7"/>
    <w:rsid w:val="00C832FA"/>
    <w:rsid w:val="00C84915"/>
    <w:rsid w:val="00C9018A"/>
    <w:rsid w:val="00C955AA"/>
    <w:rsid w:val="00CA2FFB"/>
    <w:rsid w:val="00CC714A"/>
    <w:rsid w:val="00CD21F8"/>
    <w:rsid w:val="00CD55AF"/>
    <w:rsid w:val="00CD5C50"/>
    <w:rsid w:val="00CE7B4A"/>
    <w:rsid w:val="00CF3B14"/>
    <w:rsid w:val="00CF568F"/>
    <w:rsid w:val="00CF6985"/>
    <w:rsid w:val="00CF7C78"/>
    <w:rsid w:val="00D02D33"/>
    <w:rsid w:val="00D31A29"/>
    <w:rsid w:val="00D31A2D"/>
    <w:rsid w:val="00D33C68"/>
    <w:rsid w:val="00D40745"/>
    <w:rsid w:val="00D756CE"/>
    <w:rsid w:val="00D82499"/>
    <w:rsid w:val="00D848CB"/>
    <w:rsid w:val="00D95ABC"/>
    <w:rsid w:val="00D96C42"/>
    <w:rsid w:val="00D97D45"/>
    <w:rsid w:val="00DA17BC"/>
    <w:rsid w:val="00DA190D"/>
    <w:rsid w:val="00DA364B"/>
    <w:rsid w:val="00DB500A"/>
    <w:rsid w:val="00E030BF"/>
    <w:rsid w:val="00E077B6"/>
    <w:rsid w:val="00E10091"/>
    <w:rsid w:val="00E1131E"/>
    <w:rsid w:val="00E11F72"/>
    <w:rsid w:val="00E14599"/>
    <w:rsid w:val="00E23FF7"/>
    <w:rsid w:val="00E26F39"/>
    <w:rsid w:val="00E45916"/>
    <w:rsid w:val="00E524FE"/>
    <w:rsid w:val="00E60FFC"/>
    <w:rsid w:val="00E679B0"/>
    <w:rsid w:val="00E71618"/>
    <w:rsid w:val="00E7797E"/>
    <w:rsid w:val="00E853D5"/>
    <w:rsid w:val="00E91786"/>
    <w:rsid w:val="00E956D2"/>
    <w:rsid w:val="00E97C3D"/>
    <w:rsid w:val="00EE031D"/>
    <w:rsid w:val="00EF530D"/>
    <w:rsid w:val="00EF6B13"/>
    <w:rsid w:val="00F022EB"/>
    <w:rsid w:val="00F10A71"/>
    <w:rsid w:val="00F32DD0"/>
    <w:rsid w:val="00F502D9"/>
    <w:rsid w:val="00F63AD3"/>
    <w:rsid w:val="00F77969"/>
    <w:rsid w:val="00F85865"/>
    <w:rsid w:val="00F8614A"/>
    <w:rsid w:val="00F8711B"/>
    <w:rsid w:val="00F915F8"/>
    <w:rsid w:val="00F93EB7"/>
    <w:rsid w:val="00F944CA"/>
    <w:rsid w:val="00FA211A"/>
    <w:rsid w:val="00FB2F58"/>
    <w:rsid w:val="00FB701C"/>
    <w:rsid w:val="00FC0EDE"/>
    <w:rsid w:val="00FC3702"/>
    <w:rsid w:val="00FC64C7"/>
    <w:rsid w:val="00FE0639"/>
    <w:rsid w:val="00FE55C3"/>
    <w:rsid w:val="00FF595D"/>
    <w:rsid w:val="00FF76AC"/>
  </w:rsids>
  <m:mathPr>
    <m:mathFont m:val="Cambria Math"/>
    <m:brkBin m:val="before"/>
    <m:brkBinSub m:val="--"/>
    <m:smallFrac/>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D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314F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314FF"/>
    <w:rPr>
      <w:rFonts w:ascii="Tahoma" w:hAnsi="Tahoma" w:cs="Tahoma"/>
      <w:sz w:val="16"/>
      <w:szCs w:val="16"/>
    </w:rPr>
  </w:style>
  <w:style w:type="paragraph" w:styleId="Prrafodelista">
    <w:name w:val="List Paragraph"/>
    <w:basedOn w:val="Normal"/>
    <w:uiPriority w:val="34"/>
    <w:qFormat/>
    <w:rsid w:val="00720EF2"/>
    <w:pPr>
      <w:ind w:left="720"/>
      <w:contextualSpacing/>
    </w:pPr>
  </w:style>
  <w:style w:type="paragraph" w:styleId="Encabezado">
    <w:name w:val="header"/>
    <w:basedOn w:val="Normal"/>
    <w:link w:val="EncabezadoCar"/>
    <w:uiPriority w:val="99"/>
    <w:unhideWhenUsed/>
    <w:rsid w:val="0056242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6242B"/>
  </w:style>
  <w:style w:type="paragraph" w:styleId="Piedepgina">
    <w:name w:val="footer"/>
    <w:basedOn w:val="Normal"/>
    <w:link w:val="PiedepginaCar"/>
    <w:uiPriority w:val="99"/>
    <w:unhideWhenUsed/>
    <w:rsid w:val="0056242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6242B"/>
  </w:style>
  <w:style w:type="character" w:styleId="Refdecomentario">
    <w:name w:val="annotation reference"/>
    <w:basedOn w:val="Fuentedeprrafopredeter"/>
    <w:uiPriority w:val="99"/>
    <w:semiHidden/>
    <w:unhideWhenUsed/>
    <w:rsid w:val="00BD1338"/>
    <w:rPr>
      <w:sz w:val="16"/>
      <w:szCs w:val="16"/>
    </w:rPr>
  </w:style>
  <w:style w:type="paragraph" w:styleId="Textocomentario">
    <w:name w:val="annotation text"/>
    <w:basedOn w:val="Normal"/>
    <w:link w:val="TextocomentarioCar"/>
    <w:uiPriority w:val="99"/>
    <w:semiHidden/>
    <w:unhideWhenUsed/>
    <w:rsid w:val="00BD133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D1338"/>
    <w:rPr>
      <w:sz w:val="20"/>
      <w:szCs w:val="20"/>
    </w:rPr>
  </w:style>
  <w:style w:type="paragraph" w:styleId="Asuntodelcomentario">
    <w:name w:val="annotation subject"/>
    <w:basedOn w:val="Textocomentario"/>
    <w:next w:val="Textocomentario"/>
    <w:link w:val="AsuntodelcomentarioCar"/>
    <w:uiPriority w:val="99"/>
    <w:semiHidden/>
    <w:unhideWhenUsed/>
    <w:rsid w:val="00BD1338"/>
    <w:rPr>
      <w:b/>
      <w:bCs/>
    </w:rPr>
  </w:style>
  <w:style w:type="character" w:customStyle="1" w:styleId="AsuntodelcomentarioCar">
    <w:name w:val="Asunto del comentario Car"/>
    <w:basedOn w:val="TextocomentarioCar"/>
    <w:link w:val="Asuntodelcomentario"/>
    <w:uiPriority w:val="99"/>
    <w:semiHidden/>
    <w:rsid w:val="00BD1338"/>
    <w:rPr>
      <w:b/>
      <w:bCs/>
      <w:sz w:val="20"/>
      <w:szCs w:val="20"/>
    </w:rPr>
  </w:style>
  <w:style w:type="paragraph" w:styleId="Revisin">
    <w:name w:val="Revision"/>
    <w:hidden/>
    <w:uiPriority w:val="99"/>
    <w:semiHidden/>
    <w:rsid w:val="003F7298"/>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D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314F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314FF"/>
    <w:rPr>
      <w:rFonts w:ascii="Tahoma" w:hAnsi="Tahoma" w:cs="Tahoma"/>
      <w:sz w:val="16"/>
      <w:szCs w:val="16"/>
    </w:rPr>
  </w:style>
  <w:style w:type="paragraph" w:styleId="Prrafodelista">
    <w:name w:val="List Paragraph"/>
    <w:basedOn w:val="Normal"/>
    <w:uiPriority w:val="34"/>
    <w:qFormat/>
    <w:rsid w:val="00720EF2"/>
    <w:pPr>
      <w:ind w:left="720"/>
      <w:contextualSpacing/>
    </w:pPr>
  </w:style>
  <w:style w:type="paragraph" w:styleId="Encabezado">
    <w:name w:val="header"/>
    <w:basedOn w:val="Normal"/>
    <w:link w:val="EncabezadoCar"/>
    <w:uiPriority w:val="99"/>
    <w:unhideWhenUsed/>
    <w:rsid w:val="0056242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6242B"/>
  </w:style>
  <w:style w:type="paragraph" w:styleId="Piedepgina">
    <w:name w:val="footer"/>
    <w:basedOn w:val="Normal"/>
    <w:link w:val="PiedepginaCar"/>
    <w:uiPriority w:val="99"/>
    <w:unhideWhenUsed/>
    <w:rsid w:val="0056242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6242B"/>
  </w:style>
  <w:style w:type="character" w:styleId="Refdecomentario">
    <w:name w:val="annotation reference"/>
    <w:basedOn w:val="Fuentedeprrafopredeter"/>
    <w:uiPriority w:val="99"/>
    <w:semiHidden/>
    <w:unhideWhenUsed/>
    <w:rsid w:val="00BD1338"/>
    <w:rPr>
      <w:sz w:val="16"/>
      <w:szCs w:val="16"/>
    </w:rPr>
  </w:style>
  <w:style w:type="paragraph" w:styleId="Textocomentario">
    <w:name w:val="annotation text"/>
    <w:basedOn w:val="Normal"/>
    <w:link w:val="TextocomentarioCar"/>
    <w:uiPriority w:val="99"/>
    <w:semiHidden/>
    <w:unhideWhenUsed/>
    <w:rsid w:val="00BD133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D1338"/>
    <w:rPr>
      <w:sz w:val="20"/>
      <w:szCs w:val="20"/>
    </w:rPr>
  </w:style>
  <w:style w:type="paragraph" w:styleId="Asuntodelcomentario">
    <w:name w:val="annotation subject"/>
    <w:basedOn w:val="Textocomentario"/>
    <w:next w:val="Textocomentario"/>
    <w:link w:val="AsuntodelcomentarioCar"/>
    <w:uiPriority w:val="99"/>
    <w:semiHidden/>
    <w:unhideWhenUsed/>
    <w:rsid w:val="00BD1338"/>
    <w:rPr>
      <w:b/>
      <w:bCs/>
    </w:rPr>
  </w:style>
  <w:style w:type="character" w:customStyle="1" w:styleId="AsuntodelcomentarioCar">
    <w:name w:val="Asunto del comentario Car"/>
    <w:basedOn w:val="TextocomentarioCar"/>
    <w:link w:val="Asuntodelcomentario"/>
    <w:uiPriority w:val="99"/>
    <w:semiHidden/>
    <w:rsid w:val="00BD1338"/>
    <w:rPr>
      <w:b/>
      <w:bCs/>
      <w:sz w:val="20"/>
      <w:szCs w:val="20"/>
    </w:rPr>
  </w:style>
  <w:style w:type="paragraph" w:styleId="Revisin">
    <w:name w:val="Revision"/>
    <w:hidden/>
    <w:uiPriority w:val="99"/>
    <w:semiHidden/>
    <w:rsid w:val="003F729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comments" Target="comments.xml"/><Relationship Id="rId29" Type="http://schemas.openxmlformats.org/officeDocument/2006/relationships/image" Target="media/image20.emf"/><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emf"/><Relationship Id="rId44" Type="http://schemas.openxmlformats.org/officeDocument/2006/relationships/image" Target="media/image35.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5378F4-E98A-4EDA-B651-334EDF5919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20</Pages>
  <Words>8355</Words>
  <Characters>47630</Characters>
  <Application>Microsoft Office Word</Application>
  <DocSecurity>0</DocSecurity>
  <Lines>396</Lines>
  <Paragraphs>111</Paragraphs>
  <ScaleCrop>false</ScaleCrop>
  <HeadingPairs>
    <vt:vector size="2" baseType="variant">
      <vt:variant>
        <vt:lpstr>Título</vt:lpstr>
      </vt:variant>
      <vt:variant>
        <vt:i4>1</vt:i4>
      </vt:variant>
    </vt:vector>
  </HeadingPairs>
  <TitlesOfParts>
    <vt:vector size="1" baseType="lpstr">
      <vt:lpstr/>
    </vt:vector>
  </TitlesOfParts>
  <Company>IDAC</Company>
  <LinksUpToDate>false</LinksUpToDate>
  <CharactersWithSpaces>55874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Eamaro</cp:lastModifiedBy>
  <cp:revision>6</cp:revision>
  <cp:lastPrinted>2013-07-16T15:57:00Z</cp:lastPrinted>
  <dcterms:created xsi:type="dcterms:W3CDTF">2013-07-16T13:11:00Z</dcterms:created>
  <dcterms:modified xsi:type="dcterms:W3CDTF">2013-07-16T16:03:00Z</dcterms:modified>
</cp:coreProperties>
</file>